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A785" w14:textId="77777777" w:rsidR="00541F06" w:rsidRPr="00617CBC" w:rsidRDefault="008D23BB" w:rsidP="000A38B1">
      <w:pPr>
        <w:spacing w:before="72"/>
        <w:jc w:val="both"/>
        <w:rPr>
          <w:b/>
          <w:color w:val="1F497D" w:themeColor="text2"/>
          <w:sz w:val="36"/>
          <w:szCs w:val="36"/>
        </w:rPr>
      </w:pPr>
      <w:r w:rsidRPr="00617CBC">
        <w:rPr>
          <w:noProof/>
          <w:color w:val="1F497D" w:themeColor="text2"/>
          <w:sz w:val="36"/>
          <w:szCs w:val="36"/>
        </w:rPr>
        <w:drawing>
          <wp:anchor distT="0" distB="0" distL="0" distR="0" simplePos="0" relativeHeight="251658240" behindDoc="0" locked="0" layoutInCell="1" allowOverlap="1" wp14:anchorId="335761F5" wp14:editId="3A55B8DD">
            <wp:simplePos x="0" y="0"/>
            <wp:positionH relativeFrom="page">
              <wp:posOffset>6454140</wp:posOffset>
            </wp:positionH>
            <wp:positionV relativeFrom="paragraph">
              <wp:posOffset>46098</wp:posOffset>
            </wp:positionV>
            <wp:extent cx="922019" cy="1850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22019" cy="1850644"/>
                    </a:xfrm>
                    <a:prstGeom prst="rect">
                      <a:avLst/>
                    </a:prstGeom>
                  </pic:spPr>
                </pic:pic>
              </a:graphicData>
            </a:graphic>
          </wp:anchor>
        </w:drawing>
      </w:r>
      <w:r w:rsidRPr="57588F27">
        <w:rPr>
          <w:b/>
          <w:bCs/>
          <w:color w:val="1F497D" w:themeColor="text2"/>
          <w:sz w:val="36"/>
          <w:szCs w:val="36"/>
        </w:rPr>
        <w:t>Request for Proposal</w:t>
      </w:r>
    </w:p>
    <w:p w14:paraId="56936CDC" w14:textId="54D2A9B2" w:rsidR="00541F06" w:rsidRPr="00617CBC" w:rsidRDefault="00551CEA" w:rsidP="006A7DC2">
      <w:pPr>
        <w:spacing w:before="197"/>
        <w:ind w:left="392"/>
        <w:jc w:val="both"/>
        <w:rPr>
          <w:color w:val="1F497D" w:themeColor="text2"/>
          <w:sz w:val="36"/>
          <w:szCs w:val="36"/>
        </w:rPr>
      </w:pPr>
      <w:r w:rsidRPr="00617CBC">
        <w:rPr>
          <w:color w:val="1F497D" w:themeColor="text2"/>
          <w:sz w:val="36"/>
          <w:szCs w:val="36"/>
        </w:rPr>
        <w:t>Identification of Local Service Providers</w:t>
      </w:r>
      <w:r w:rsidR="00076A55">
        <w:rPr>
          <w:color w:val="1F497D" w:themeColor="text2"/>
          <w:sz w:val="36"/>
          <w:szCs w:val="36"/>
        </w:rPr>
        <w:t xml:space="preserve"> in Nigeria</w:t>
      </w:r>
    </w:p>
    <w:p w14:paraId="70C42210" w14:textId="77777777" w:rsidR="00541F06" w:rsidRPr="00617CBC" w:rsidRDefault="00541F06" w:rsidP="006A7DC2">
      <w:pPr>
        <w:pStyle w:val="BodyText"/>
        <w:jc w:val="both"/>
        <w:rPr>
          <w:color w:val="1F497D" w:themeColor="text2"/>
        </w:rPr>
      </w:pPr>
    </w:p>
    <w:p w14:paraId="2F5BC077" w14:textId="77777777" w:rsidR="00541F06" w:rsidRPr="00617CBC" w:rsidRDefault="00541F06" w:rsidP="006A7DC2">
      <w:pPr>
        <w:pStyle w:val="BodyText"/>
        <w:jc w:val="both"/>
        <w:rPr>
          <w:color w:val="1F497D" w:themeColor="text2"/>
        </w:rPr>
      </w:pPr>
    </w:p>
    <w:p w14:paraId="6DF36A6C" w14:textId="77777777" w:rsidR="00541F06" w:rsidRPr="00617CBC" w:rsidRDefault="00541F06" w:rsidP="006A7DC2">
      <w:pPr>
        <w:pStyle w:val="BodyText"/>
        <w:spacing w:before="3" w:after="1"/>
        <w:jc w:val="both"/>
        <w:rPr>
          <w:color w:val="1F497D" w:themeColor="text2"/>
        </w:rPr>
      </w:pPr>
    </w:p>
    <w:tbl>
      <w:tblPr>
        <w:tblW w:w="0" w:type="auto"/>
        <w:tblInd w:w="481" w:type="dxa"/>
        <w:tblLayout w:type="fixed"/>
        <w:tblCellMar>
          <w:left w:w="0" w:type="dxa"/>
          <w:right w:w="0" w:type="dxa"/>
        </w:tblCellMar>
        <w:tblLook w:val="01E0" w:firstRow="1" w:lastRow="1" w:firstColumn="1" w:lastColumn="1" w:noHBand="0" w:noVBand="0"/>
      </w:tblPr>
      <w:tblGrid>
        <w:gridCol w:w="3488"/>
        <w:gridCol w:w="5612"/>
      </w:tblGrid>
      <w:tr w:rsidR="00617CBC" w:rsidRPr="00617CBC" w14:paraId="420F0A61" w14:textId="77777777" w:rsidTr="023854EE">
        <w:trPr>
          <w:trHeight w:val="536"/>
        </w:trPr>
        <w:tc>
          <w:tcPr>
            <w:tcW w:w="3488" w:type="dxa"/>
          </w:tcPr>
          <w:p w14:paraId="2E469F3B" w14:textId="436C1683" w:rsidR="00C564F2" w:rsidRPr="00617CBC" w:rsidRDefault="00C564F2" w:rsidP="00C564F2">
            <w:pPr>
              <w:pStyle w:val="TableParagraph"/>
              <w:spacing w:before="153"/>
              <w:ind w:left="50"/>
              <w:jc w:val="both"/>
              <w:rPr>
                <w:color w:val="1F497D" w:themeColor="text2"/>
                <w:sz w:val="20"/>
                <w:szCs w:val="20"/>
              </w:rPr>
            </w:pPr>
            <w:r w:rsidRPr="00617CBC">
              <w:rPr>
                <w:color w:val="1F497D" w:themeColor="text2"/>
                <w:sz w:val="20"/>
                <w:szCs w:val="20"/>
              </w:rPr>
              <w:t>RFP title</w:t>
            </w:r>
          </w:p>
        </w:tc>
        <w:tc>
          <w:tcPr>
            <w:tcW w:w="5612" w:type="dxa"/>
            <w:tcBorders>
              <w:bottom w:val="single" w:sz="18" w:space="0" w:color="FFFFFF" w:themeColor="background1"/>
            </w:tcBorders>
            <w:shd w:val="clear" w:color="auto" w:fill="F0F1F1"/>
          </w:tcPr>
          <w:p w14:paraId="665766C9" w14:textId="2EEC5B99" w:rsidR="00C564F2" w:rsidRPr="00617CBC" w:rsidRDefault="00C564F2" w:rsidP="00C564F2">
            <w:pPr>
              <w:pStyle w:val="TableParagraph"/>
              <w:spacing w:before="153"/>
              <w:ind w:left="86"/>
              <w:jc w:val="both"/>
              <w:rPr>
                <w:color w:val="1F497D" w:themeColor="text2"/>
                <w:sz w:val="20"/>
                <w:szCs w:val="20"/>
              </w:rPr>
            </w:pPr>
            <w:r w:rsidRPr="00617CBC">
              <w:rPr>
                <w:b/>
                <w:bCs/>
                <w:color w:val="1F497D" w:themeColor="text2"/>
                <w:sz w:val="20"/>
                <w:szCs w:val="20"/>
              </w:rPr>
              <w:t xml:space="preserve">Provision of </w:t>
            </w:r>
            <w:r w:rsidR="00985A96" w:rsidRPr="00617CBC">
              <w:rPr>
                <w:b/>
                <w:bCs/>
                <w:color w:val="1F497D" w:themeColor="text2"/>
                <w:sz w:val="20"/>
                <w:szCs w:val="20"/>
              </w:rPr>
              <w:t>g</w:t>
            </w:r>
            <w:r w:rsidRPr="00617CBC">
              <w:rPr>
                <w:b/>
                <w:bCs/>
                <w:color w:val="1F497D" w:themeColor="text2"/>
                <w:sz w:val="20"/>
                <w:szCs w:val="20"/>
              </w:rPr>
              <w:t>ender and nutrition technical assistance</w:t>
            </w:r>
            <w:r w:rsidR="00985A96" w:rsidRPr="00617CBC">
              <w:rPr>
                <w:b/>
                <w:bCs/>
                <w:color w:val="1F497D" w:themeColor="text2"/>
                <w:sz w:val="20"/>
                <w:szCs w:val="20"/>
              </w:rPr>
              <w:t xml:space="preserve"> </w:t>
            </w:r>
            <w:r w:rsidR="009F23C8">
              <w:rPr>
                <w:b/>
                <w:bCs/>
                <w:color w:val="1F497D" w:themeColor="text2"/>
                <w:sz w:val="20"/>
                <w:szCs w:val="20"/>
              </w:rPr>
              <w:t>in agriculture</w:t>
            </w:r>
            <w:r w:rsidR="00985A96" w:rsidRPr="00617CBC">
              <w:rPr>
                <w:b/>
                <w:bCs/>
                <w:color w:val="1F497D" w:themeColor="text2"/>
                <w:sz w:val="20"/>
                <w:szCs w:val="20"/>
              </w:rPr>
              <w:t xml:space="preserve"> </w:t>
            </w:r>
            <w:r w:rsidRPr="00617CBC">
              <w:rPr>
                <w:b/>
                <w:bCs/>
                <w:color w:val="1F497D" w:themeColor="text2"/>
                <w:sz w:val="20"/>
                <w:szCs w:val="20"/>
              </w:rPr>
              <w:t xml:space="preserve">in Nigeria </w:t>
            </w:r>
          </w:p>
        </w:tc>
      </w:tr>
      <w:tr w:rsidR="00617CBC" w:rsidRPr="00617CBC" w14:paraId="531B0C3C" w14:textId="77777777" w:rsidTr="023854EE">
        <w:trPr>
          <w:trHeight w:val="536"/>
        </w:trPr>
        <w:tc>
          <w:tcPr>
            <w:tcW w:w="3488" w:type="dxa"/>
          </w:tcPr>
          <w:p w14:paraId="7FD8D4ED" w14:textId="2681926E" w:rsidR="00C564F2" w:rsidRPr="00617CBC" w:rsidRDefault="00C564F2" w:rsidP="00C564F2">
            <w:pPr>
              <w:pStyle w:val="TableParagraph"/>
              <w:spacing w:before="153"/>
              <w:ind w:left="50"/>
              <w:jc w:val="both"/>
              <w:rPr>
                <w:color w:val="1F497D" w:themeColor="text2"/>
                <w:sz w:val="20"/>
                <w:szCs w:val="20"/>
              </w:rPr>
            </w:pPr>
            <w:r w:rsidRPr="00617CBC">
              <w:rPr>
                <w:color w:val="1F497D" w:themeColor="text2"/>
                <w:sz w:val="20"/>
                <w:szCs w:val="20"/>
              </w:rPr>
              <w:t>RFP Release Date</w:t>
            </w:r>
          </w:p>
        </w:tc>
        <w:tc>
          <w:tcPr>
            <w:tcW w:w="5612" w:type="dxa"/>
            <w:tcBorders>
              <w:bottom w:val="single" w:sz="18" w:space="0" w:color="FFFFFF" w:themeColor="background1"/>
            </w:tcBorders>
            <w:shd w:val="clear" w:color="auto" w:fill="F0F1F1"/>
          </w:tcPr>
          <w:p w14:paraId="3C6D95DD" w14:textId="40519261" w:rsidR="00C564F2" w:rsidRPr="00617CBC" w:rsidRDefault="347EE7AA" w:rsidP="00C564F2">
            <w:pPr>
              <w:pStyle w:val="TableParagraph"/>
              <w:spacing w:before="153"/>
              <w:ind w:left="86"/>
              <w:jc w:val="both"/>
              <w:rPr>
                <w:color w:val="1F497D" w:themeColor="text2"/>
                <w:sz w:val="20"/>
                <w:szCs w:val="20"/>
              </w:rPr>
            </w:pPr>
            <w:r w:rsidRPr="0828381C">
              <w:rPr>
                <w:color w:val="1F497D" w:themeColor="text2"/>
                <w:sz w:val="20"/>
                <w:szCs w:val="20"/>
              </w:rPr>
              <w:t>January 12</w:t>
            </w:r>
            <w:r w:rsidR="00C564F2" w:rsidRPr="00617CBC">
              <w:rPr>
                <w:color w:val="1F497D" w:themeColor="text2"/>
                <w:sz w:val="20"/>
                <w:szCs w:val="20"/>
              </w:rPr>
              <w:t xml:space="preserve"> 202</w:t>
            </w:r>
            <w:r w:rsidR="00183ECD">
              <w:rPr>
                <w:color w:val="1F497D" w:themeColor="text2"/>
                <w:sz w:val="20"/>
                <w:szCs w:val="20"/>
              </w:rPr>
              <w:t>1</w:t>
            </w:r>
          </w:p>
        </w:tc>
      </w:tr>
      <w:tr w:rsidR="00617CBC" w:rsidRPr="00617CBC" w14:paraId="702AF76D" w14:textId="77777777" w:rsidTr="023854EE">
        <w:trPr>
          <w:trHeight w:val="535"/>
        </w:trPr>
        <w:tc>
          <w:tcPr>
            <w:tcW w:w="3488" w:type="dxa"/>
          </w:tcPr>
          <w:p w14:paraId="560E1184" w14:textId="77777777" w:rsidR="00C564F2" w:rsidRPr="00617CBC" w:rsidRDefault="00C564F2" w:rsidP="00C564F2">
            <w:pPr>
              <w:pStyle w:val="TableParagraph"/>
              <w:spacing w:before="152"/>
              <w:ind w:left="50"/>
              <w:jc w:val="both"/>
              <w:rPr>
                <w:color w:val="1F497D" w:themeColor="text2"/>
                <w:sz w:val="20"/>
                <w:szCs w:val="20"/>
              </w:rPr>
            </w:pPr>
            <w:r w:rsidRPr="00617CBC">
              <w:rPr>
                <w:color w:val="1F497D" w:themeColor="text2"/>
                <w:sz w:val="20"/>
                <w:szCs w:val="20"/>
              </w:rPr>
              <w:t>Question/Inquiry Submission Deadline</w:t>
            </w:r>
          </w:p>
        </w:tc>
        <w:tc>
          <w:tcPr>
            <w:tcW w:w="5612" w:type="dxa"/>
            <w:tcBorders>
              <w:top w:val="single" w:sz="18" w:space="0" w:color="FFFFFF" w:themeColor="background1"/>
              <w:bottom w:val="single" w:sz="18" w:space="0" w:color="FFFFFF" w:themeColor="background1"/>
            </w:tcBorders>
            <w:shd w:val="clear" w:color="auto" w:fill="F0F1F1"/>
          </w:tcPr>
          <w:p w14:paraId="74C2CC77" w14:textId="67DCBB12" w:rsidR="00C564F2" w:rsidRPr="00617CBC" w:rsidRDefault="000A38B1" w:rsidP="00C564F2">
            <w:pPr>
              <w:pStyle w:val="TableParagraph"/>
              <w:spacing w:before="152"/>
              <w:ind w:left="86"/>
              <w:jc w:val="both"/>
              <w:rPr>
                <w:color w:val="1F497D" w:themeColor="text2"/>
                <w:sz w:val="20"/>
                <w:szCs w:val="20"/>
              </w:rPr>
            </w:pPr>
            <w:r>
              <w:rPr>
                <w:color w:val="1F497D" w:themeColor="text2"/>
                <w:sz w:val="20"/>
                <w:szCs w:val="20"/>
              </w:rPr>
              <w:t>Open</w:t>
            </w:r>
          </w:p>
        </w:tc>
      </w:tr>
      <w:tr w:rsidR="00617CBC" w:rsidRPr="00617CBC" w14:paraId="3C4204C0" w14:textId="77777777" w:rsidTr="023854EE">
        <w:trPr>
          <w:trHeight w:val="534"/>
        </w:trPr>
        <w:tc>
          <w:tcPr>
            <w:tcW w:w="3488" w:type="dxa"/>
          </w:tcPr>
          <w:p w14:paraId="3B62F6BA" w14:textId="77777777" w:rsidR="00C564F2" w:rsidRPr="00617CBC" w:rsidRDefault="00C564F2" w:rsidP="00C564F2">
            <w:pPr>
              <w:pStyle w:val="TableParagraph"/>
              <w:spacing w:before="152"/>
              <w:ind w:left="50"/>
              <w:jc w:val="both"/>
              <w:rPr>
                <w:color w:val="1F497D" w:themeColor="text2"/>
                <w:sz w:val="20"/>
                <w:szCs w:val="20"/>
              </w:rPr>
            </w:pPr>
            <w:r w:rsidRPr="00617CBC">
              <w:rPr>
                <w:color w:val="1F497D" w:themeColor="text2"/>
                <w:sz w:val="20"/>
                <w:szCs w:val="20"/>
              </w:rPr>
              <w:t>Proposal Submission Deadline</w:t>
            </w:r>
          </w:p>
        </w:tc>
        <w:tc>
          <w:tcPr>
            <w:tcW w:w="5612" w:type="dxa"/>
            <w:tcBorders>
              <w:top w:val="single" w:sz="18" w:space="0" w:color="FFFFFF" w:themeColor="background1"/>
              <w:bottom w:val="single" w:sz="18" w:space="0" w:color="FFFFFF" w:themeColor="background1"/>
            </w:tcBorders>
            <w:shd w:val="clear" w:color="auto" w:fill="F0F1F1"/>
          </w:tcPr>
          <w:p w14:paraId="5EA00739" w14:textId="5DB724D7" w:rsidR="00C564F2" w:rsidRPr="00617CBC" w:rsidRDefault="000A38B1" w:rsidP="00C564F2">
            <w:pPr>
              <w:pStyle w:val="TableParagraph"/>
              <w:spacing w:before="152"/>
              <w:ind w:left="86"/>
              <w:jc w:val="both"/>
              <w:rPr>
                <w:color w:val="1F497D" w:themeColor="text2"/>
                <w:sz w:val="20"/>
                <w:szCs w:val="20"/>
              </w:rPr>
            </w:pPr>
            <w:r>
              <w:rPr>
                <w:color w:val="1F497D" w:themeColor="text2"/>
                <w:sz w:val="20"/>
                <w:szCs w:val="20"/>
              </w:rPr>
              <w:t xml:space="preserve">Open until filled </w:t>
            </w:r>
          </w:p>
        </w:tc>
      </w:tr>
    </w:tbl>
    <w:p w14:paraId="4BBD1AEE" w14:textId="77777777" w:rsidR="00541F06" w:rsidRPr="00617CBC" w:rsidRDefault="00541F06" w:rsidP="006A7DC2">
      <w:pPr>
        <w:pStyle w:val="BodyText"/>
        <w:spacing w:before="11"/>
        <w:jc w:val="both"/>
        <w:rPr>
          <w:color w:val="1F497D" w:themeColor="text2"/>
        </w:rPr>
      </w:pPr>
    </w:p>
    <w:p w14:paraId="30BF0CDB" w14:textId="777777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1.</w:t>
      </w:r>
      <w:r w:rsidRPr="00617CBC">
        <w:rPr>
          <w:color w:val="1F497D" w:themeColor="text2"/>
          <w:spacing w:val="-8"/>
          <w:sz w:val="20"/>
          <w:szCs w:val="20"/>
          <w:shd w:val="clear" w:color="auto" w:fill="FF8200"/>
        </w:rPr>
        <w:t xml:space="preserve"> </w:t>
      </w:r>
      <w:r w:rsidRPr="00617CBC">
        <w:rPr>
          <w:color w:val="1F497D" w:themeColor="text2"/>
          <w:sz w:val="20"/>
          <w:szCs w:val="20"/>
          <w:shd w:val="clear" w:color="auto" w:fill="FF8200"/>
        </w:rPr>
        <w:t>INTRODUCTION</w:t>
      </w:r>
      <w:r w:rsidRPr="00617CBC">
        <w:rPr>
          <w:color w:val="1F497D" w:themeColor="text2"/>
          <w:sz w:val="20"/>
          <w:szCs w:val="20"/>
          <w:shd w:val="clear" w:color="auto" w:fill="FF8200"/>
        </w:rPr>
        <w:tab/>
      </w:r>
    </w:p>
    <w:p w14:paraId="79FC9112" w14:textId="47146A20" w:rsidR="002C36A2" w:rsidRPr="00460C23" w:rsidRDefault="002C36A2" w:rsidP="002C36A2">
      <w:pPr>
        <w:pStyle w:val="Heading1"/>
        <w:tabs>
          <w:tab w:val="left" w:pos="11798"/>
        </w:tabs>
        <w:ind w:left="363"/>
        <w:rPr>
          <w:b w:val="0"/>
          <w:bCs w:val="0"/>
          <w:color w:val="1F497D" w:themeColor="text2"/>
          <w:sz w:val="20"/>
          <w:szCs w:val="20"/>
        </w:rPr>
      </w:pPr>
      <w:r w:rsidRPr="00FF2709">
        <w:rPr>
          <w:b w:val="0"/>
          <w:bCs w:val="0"/>
          <w:color w:val="1F497D" w:themeColor="text2"/>
          <w:sz w:val="20"/>
          <w:szCs w:val="20"/>
        </w:rPr>
        <w:t xml:space="preserve">The Impacting Gender &amp; Nutrition through Innovative Technical Exchange in Agriculture (IGNITE) mechanism is a five-year investment implemented by Tanager, Laterite, and 60 Decibels to strengthen African institutions’ ability to integrate nutrition and gender into their way of doing business and their agriculture interventions. IGNITE works with African agricultural institutions – which we call clients–from private sector, NGOs and Governments. Our clients are </w:t>
      </w:r>
      <w:r w:rsidR="00AB3D77">
        <w:rPr>
          <w:b w:val="0"/>
          <w:bCs w:val="0"/>
          <w:color w:val="1F497D" w:themeColor="text2"/>
          <w:sz w:val="20"/>
          <w:szCs w:val="20"/>
        </w:rPr>
        <w:t>primarily located in</w:t>
      </w:r>
      <w:r w:rsidRPr="00FF2709">
        <w:rPr>
          <w:b w:val="0"/>
          <w:bCs w:val="0"/>
          <w:color w:val="1F497D" w:themeColor="text2"/>
          <w:sz w:val="20"/>
          <w:szCs w:val="20"/>
        </w:rPr>
        <w:t xml:space="preserve"> four countries: Ethiopia, Tanzania, Nigeria and Burkina Faso</w:t>
      </w:r>
      <w:r w:rsidRPr="00460C23">
        <w:rPr>
          <w:b w:val="0"/>
          <w:bCs w:val="0"/>
          <w:color w:val="1F497D" w:themeColor="text2"/>
          <w:sz w:val="20"/>
          <w:szCs w:val="20"/>
        </w:rPr>
        <w:t xml:space="preserve">. </w:t>
      </w:r>
    </w:p>
    <w:p w14:paraId="69565446" w14:textId="0709A980" w:rsidR="002C36A2" w:rsidRPr="00FF2709" w:rsidRDefault="002C36A2" w:rsidP="002C36A2">
      <w:pPr>
        <w:pStyle w:val="Heading1"/>
        <w:tabs>
          <w:tab w:val="left" w:pos="11798"/>
        </w:tabs>
        <w:ind w:left="363"/>
        <w:rPr>
          <w:b w:val="0"/>
          <w:bCs w:val="0"/>
          <w:color w:val="1F497D" w:themeColor="text2"/>
          <w:sz w:val="20"/>
          <w:szCs w:val="20"/>
          <w:u w:val="single"/>
        </w:rPr>
      </w:pPr>
      <w:r w:rsidRPr="00FF2709">
        <w:rPr>
          <w:b w:val="0"/>
          <w:bCs w:val="0"/>
          <w:color w:val="1F497D" w:themeColor="text2"/>
          <w:sz w:val="20"/>
          <w:szCs w:val="20"/>
          <w:u w:val="single"/>
        </w:rPr>
        <w:t>To broaden and deepen our support in these four countries, IGNITE seeks to cultivate a network of local service providers (LSPs). These LSPs will work with IGNITE</w:t>
      </w:r>
      <w:r w:rsidR="003E5ACA">
        <w:rPr>
          <w:b w:val="0"/>
          <w:bCs w:val="0"/>
          <w:color w:val="1F497D" w:themeColor="text2"/>
          <w:sz w:val="20"/>
          <w:szCs w:val="20"/>
          <w:u w:val="single"/>
        </w:rPr>
        <w:t xml:space="preserve"> from 2021-2023</w:t>
      </w:r>
      <w:r w:rsidRPr="00FF2709">
        <w:rPr>
          <w:b w:val="0"/>
          <w:bCs w:val="0"/>
          <w:color w:val="1F497D" w:themeColor="text2"/>
          <w:sz w:val="20"/>
          <w:szCs w:val="20"/>
          <w:u w:val="single"/>
        </w:rPr>
        <w:t xml:space="preserve"> to support nutrition and gender integration in agriculture institutions and programs using the learning, models, and tools developed under IGNITE.</w:t>
      </w:r>
    </w:p>
    <w:p w14:paraId="2FEC01A2" w14:textId="77777777" w:rsidR="002C36A2" w:rsidRPr="00FF2709" w:rsidRDefault="002C36A2" w:rsidP="002C36A2">
      <w:pPr>
        <w:pStyle w:val="Heading1"/>
        <w:tabs>
          <w:tab w:val="left" w:pos="11798"/>
        </w:tabs>
        <w:ind w:left="363"/>
        <w:rPr>
          <w:b w:val="0"/>
          <w:bCs w:val="0"/>
          <w:color w:val="1F497D" w:themeColor="text2"/>
          <w:sz w:val="20"/>
          <w:szCs w:val="20"/>
        </w:rPr>
      </w:pPr>
      <w:r w:rsidRPr="00FF2709">
        <w:rPr>
          <w:b w:val="0"/>
          <w:bCs w:val="0"/>
          <w:color w:val="1F497D" w:themeColor="text2"/>
          <w:sz w:val="20"/>
          <w:szCs w:val="20"/>
        </w:rPr>
        <w:t xml:space="preserve">For more information on Tanager, an ACDI/VOCA affiliate, please visit </w:t>
      </w:r>
      <w:hyperlink r:id="rId12">
        <w:r w:rsidRPr="00FF2709">
          <w:rPr>
            <w:rStyle w:val="Hyperlink"/>
            <w:b w:val="0"/>
            <w:bCs w:val="0"/>
            <w:sz w:val="20"/>
            <w:szCs w:val="20"/>
          </w:rPr>
          <w:t>www.tanagerintl.org.</w:t>
        </w:r>
      </w:hyperlink>
    </w:p>
    <w:p w14:paraId="0020A92E" w14:textId="58893946" w:rsidR="00541F06" w:rsidRPr="00617CBC" w:rsidRDefault="008D23BB" w:rsidP="006A7DC2">
      <w:pPr>
        <w:pStyle w:val="Heading1"/>
        <w:tabs>
          <w:tab w:val="left" w:pos="11798"/>
        </w:tabs>
        <w:spacing w:before="161"/>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2.</w:t>
      </w:r>
      <w:r w:rsidRPr="00617CBC">
        <w:rPr>
          <w:color w:val="1F497D" w:themeColor="text2"/>
          <w:spacing w:val="-2"/>
          <w:sz w:val="20"/>
          <w:szCs w:val="20"/>
          <w:shd w:val="clear" w:color="auto" w:fill="FF8200"/>
        </w:rPr>
        <w:t xml:space="preserve"> </w:t>
      </w:r>
      <w:r w:rsidRPr="00617CBC">
        <w:rPr>
          <w:color w:val="1F497D" w:themeColor="text2"/>
          <w:sz w:val="20"/>
          <w:szCs w:val="20"/>
          <w:shd w:val="clear" w:color="auto" w:fill="FF8200"/>
        </w:rPr>
        <w:t>PURPOSE</w:t>
      </w:r>
      <w:r w:rsidRPr="00617CBC">
        <w:rPr>
          <w:color w:val="1F497D" w:themeColor="text2"/>
          <w:sz w:val="20"/>
          <w:szCs w:val="20"/>
          <w:shd w:val="clear" w:color="auto" w:fill="FF8200"/>
        </w:rPr>
        <w:tab/>
      </w:r>
    </w:p>
    <w:p w14:paraId="78B70637" w14:textId="709335F9" w:rsidR="002C36A2" w:rsidRPr="00FF2709" w:rsidRDefault="002C36A2" w:rsidP="002C36A2">
      <w:pPr>
        <w:pStyle w:val="Heading1"/>
        <w:tabs>
          <w:tab w:val="left" w:pos="11798"/>
        </w:tabs>
        <w:spacing w:before="161"/>
        <w:ind w:left="363"/>
        <w:jc w:val="both"/>
        <w:rPr>
          <w:b w:val="0"/>
          <w:bCs w:val="0"/>
          <w:color w:val="1F497D" w:themeColor="text2"/>
          <w:sz w:val="20"/>
          <w:szCs w:val="20"/>
        </w:rPr>
      </w:pPr>
      <w:r w:rsidRPr="57588F27">
        <w:rPr>
          <w:b w:val="0"/>
          <w:bCs w:val="0"/>
          <w:color w:val="1F497D" w:themeColor="text2"/>
          <w:sz w:val="20"/>
          <w:szCs w:val="20"/>
        </w:rPr>
        <w:t xml:space="preserve">Tanager seeks proposals from qualified local service providers in Nigeria who can combine an existing skill set in gender and/or nutrition integration with IGNITE tools and approaches to deliver both immediate and long-term support to IGNITE clients in West Africa and especially Nigeria. Selected LSPs will expand IGNITE’s reach and deepen impact by providing current and future IGNITE clients with high-quality services. A network of </w:t>
      </w:r>
      <w:r w:rsidR="004B388D">
        <w:rPr>
          <w:b w:val="0"/>
          <w:bCs w:val="0"/>
          <w:color w:val="1F497D" w:themeColor="text2"/>
          <w:sz w:val="20"/>
          <w:szCs w:val="20"/>
        </w:rPr>
        <w:t xml:space="preserve">established </w:t>
      </w:r>
      <w:r w:rsidRPr="57588F27">
        <w:rPr>
          <w:b w:val="0"/>
          <w:bCs w:val="0"/>
          <w:color w:val="1F497D" w:themeColor="text2"/>
          <w:sz w:val="20"/>
          <w:szCs w:val="20"/>
        </w:rPr>
        <w:t xml:space="preserve">LSPs will ensure that IGNITE clients and other similar agriculture institutions can access and benefit from gender and nutrition integration services even after IGNITE ends. </w:t>
      </w:r>
    </w:p>
    <w:p w14:paraId="207673C1" w14:textId="77777777" w:rsidR="002C36A2" w:rsidRPr="00FF2709" w:rsidRDefault="002C36A2" w:rsidP="002C36A2">
      <w:pPr>
        <w:pStyle w:val="Heading1"/>
        <w:tabs>
          <w:tab w:val="left" w:pos="11798"/>
        </w:tabs>
        <w:spacing w:before="161"/>
        <w:ind w:left="363"/>
        <w:jc w:val="both"/>
        <w:rPr>
          <w:b w:val="0"/>
          <w:bCs w:val="0"/>
          <w:color w:val="1F497D" w:themeColor="text2"/>
          <w:sz w:val="20"/>
          <w:szCs w:val="20"/>
        </w:rPr>
      </w:pPr>
    </w:p>
    <w:p w14:paraId="7B436BAE" w14:textId="5A8A80B9" w:rsidR="002C36A2" w:rsidRPr="000C4084" w:rsidRDefault="002C36A2" w:rsidP="002C36A2">
      <w:pPr>
        <w:pStyle w:val="Heading1"/>
        <w:tabs>
          <w:tab w:val="left" w:pos="11798"/>
        </w:tabs>
        <w:spacing w:before="161"/>
        <w:ind w:left="363"/>
        <w:jc w:val="both"/>
        <w:rPr>
          <w:color w:val="1F497D" w:themeColor="text2"/>
          <w:sz w:val="20"/>
          <w:szCs w:val="20"/>
        </w:rPr>
      </w:pPr>
      <w:r>
        <w:rPr>
          <w:color w:val="1F497D" w:themeColor="text2"/>
          <w:sz w:val="20"/>
          <w:szCs w:val="20"/>
        </w:rPr>
        <w:t xml:space="preserve">2.1 </w:t>
      </w:r>
      <w:r w:rsidRPr="000C4084">
        <w:rPr>
          <w:color w:val="1F497D" w:themeColor="text2"/>
          <w:sz w:val="20"/>
          <w:szCs w:val="20"/>
        </w:rPr>
        <w:t>Scope of work</w:t>
      </w:r>
    </w:p>
    <w:p w14:paraId="488CF12D" w14:textId="0AC7E7D3" w:rsidR="00977793" w:rsidRDefault="00B21198" w:rsidP="00A74292">
      <w:pPr>
        <w:pStyle w:val="Heading1"/>
        <w:tabs>
          <w:tab w:val="left" w:pos="11798"/>
        </w:tabs>
        <w:spacing w:before="161"/>
        <w:ind w:left="363"/>
        <w:jc w:val="both"/>
        <w:rPr>
          <w:b w:val="0"/>
          <w:bCs w:val="0"/>
          <w:color w:val="1F497D" w:themeColor="text2"/>
          <w:sz w:val="20"/>
          <w:szCs w:val="20"/>
        </w:rPr>
      </w:pPr>
      <w:r w:rsidRPr="00FF2709">
        <w:rPr>
          <w:b w:val="0"/>
          <w:bCs w:val="0"/>
          <w:color w:val="1F497D" w:themeColor="text2"/>
          <w:sz w:val="20"/>
          <w:szCs w:val="20"/>
        </w:rPr>
        <w:t xml:space="preserve">Tanager will </w:t>
      </w:r>
      <w:r>
        <w:rPr>
          <w:b w:val="0"/>
          <w:bCs w:val="0"/>
          <w:color w:val="1F497D" w:themeColor="text2"/>
          <w:sz w:val="20"/>
          <w:szCs w:val="20"/>
        </w:rPr>
        <w:t xml:space="preserve">identify one or several </w:t>
      </w:r>
      <w:r w:rsidR="00D00615">
        <w:rPr>
          <w:b w:val="0"/>
          <w:bCs w:val="0"/>
          <w:color w:val="1F497D" w:themeColor="text2"/>
          <w:sz w:val="20"/>
          <w:szCs w:val="20"/>
        </w:rPr>
        <w:t xml:space="preserve">agriculture, gender, and/or nutrition </w:t>
      </w:r>
      <w:r>
        <w:rPr>
          <w:b w:val="0"/>
          <w:bCs w:val="0"/>
          <w:color w:val="1F497D" w:themeColor="text2"/>
          <w:sz w:val="20"/>
          <w:szCs w:val="20"/>
        </w:rPr>
        <w:t>LSPs</w:t>
      </w:r>
      <w:r w:rsidR="00E67552">
        <w:rPr>
          <w:b w:val="0"/>
          <w:bCs w:val="0"/>
          <w:color w:val="1F497D" w:themeColor="text2"/>
          <w:sz w:val="20"/>
          <w:szCs w:val="20"/>
        </w:rPr>
        <w:t xml:space="preserve"> </w:t>
      </w:r>
      <w:r>
        <w:rPr>
          <w:b w:val="0"/>
          <w:bCs w:val="0"/>
          <w:color w:val="1F497D" w:themeColor="text2"/>
          <w:sz w:val="20"/>
          <w:szCs w:val="20"/>
        </w:rPr>
        <w:t xml:space="preserve">who can provide services to IGNITE clients in Nigeria and/or West Africa. </w:t>
      </w:r>
      <w:r w:rsidR="007234CB">
        <w:rPr>
          <w:b w:val="0"/>
          <w:bCs w:val="0"/>
          <w:color w:val="1F497D" w:themeColor="text2"/>
          <w:sz w:val="20"/>
          <w:szCs w:val="20"/>
        </w:rPr>
        <w:t xml:space="preserve">Tanager hopes to </w:t>
      </w:r>
      <w:r w:rsidR="00741BD1">
        <w:rPr>
          <w:b w:val="0"/>
          <w:bCs w:val="0"/>
          <w:color w:val="1F497D" w:themeColor="text2"/>
          <w:sz w:val="20"/>
          <w:szCs w:val="20"/>
        </w:rPr>
        <w:t>identify</w:t>
      </w:r>
      <w:r w:rsidR="00927D13">
        <w:rPr>
          <w:b w:val="0"/>
          <w:bCs w:val="0"/>
          <w:color w:val="1F497D" w:themeColor="text2"/>
          <w:sz w:val="20"/>
          <w:szCs w:val="20"/>
        </w:rPr>
        <w:t xml:space="preserve"> </w:t>
      </w:r>
      <w:r>
        <w:rPr>
          <w:b w:val="0"/>
          <w:bCs w:val="0"/>
          <w:color w:val="1F497D" w:themeColor="text2"/>
          <w:sz w:val="20"/>
          <w:szCs w:val="20"/>
        </w:rPr>
        <w:t xml:space="preserve">LSPs </w:t>
      </w:r>
      <w:r w:rsidR="008034A1">
        <w:rPr>
          <w:b w:val="0"/>
          <w:bCs w:val="0"/>
          <w:color w:val="1F497D" w:themeColor="text2"/>
          <w:sz w:val="20"/>
          <w:szCs w:val="20"/>
        </w:rPr>
        <w:t xml:space="preserve">with demonstrated skill sets </w:t>
      </w:r>
      <w:r w:rsidR="00A74292">
        <w:rPr>
          <w:b w:val="0"/>
          <w:bCs w:val="0"/>
          <w:color w:val="1F497D" w:themeColor="text2"/>
          <w:sz w:val="20"/>
          <w:szCs w:val="20"/>
        </w:rPr>
        <w:t xml:space="preserve">in </w:t>
      </w:r>
      <w:r w:rsidR="00927D13">
        <w:rPr>
          <w:b w:val="0"/>
          <w:bCs w:val="0"/>
          <w:color w:val="1F497D" w:themeColor="text2"/>
          <w:sz w:val="20"/>
          <w:szCs w:val="20"/>
        </w:rPr>
        <w:t>IGNITE service areas</w:t>
      </w:r>
      <w:r w:rsidR="00470884">
        <w:rPr>
          <w:b w:val="0"/>
          <w:bCs w:val="0"/>
          <w:color w:val="1F497D" w:themeColor="text2"/>
          <w:sz w:val="20"/>
          <w:szCs w:val="20"/>
        </w:rPr>
        <w:t xml:space="preserve"> </w:t>
      </w:r>
      <w:r w:rsidR="00741BD1">
        <w:rPr>
          <w:b w:val="0"/>
          <w:bCs w:val="0"/>
          <w:color w:val="1F497D" w:themeColor="text2"/>
          <w:sz w:val="20"/>
          <w:szCs w:val="20"/>
        </w:rPr>
        <w:t xml:space="preserve">and link these LSPs </w:t>
      </w:r>
      <w:r w:rsidR="00861161">
        <w:rPr>
          <w:b w:val="0"/>
          <w:bCs w:val="0"/>
          <w:color w:val="1F497D" w:themeColor="text2"/>
          <w:sz w:val="20"/>
          <w:szCs w:val="20"/>
        </w:rPr>
        <w:t>to</w:t>
      </w:r>
      <w:r w:rsidR="00A74292">
        <w:rPr>
          <w:b w:val="0"/>
          <w:bCs w:val="0"/>
          <w:color w:val="1F497D" w:themeColor="text2"/>
          <w:sz w:val="20"/>
          <w:szCs w:val="20"/>
        </w:rPr>
        <w:t xml:space="preserve"> IGNITE clients with corresponding needs.</w:t>
      </w:r>
      <w:r w:rsidR="00470884">
        <w:rPr>
          <w:b w:val="0"/>
          <w:bCs w:val="0"/>
          <w:color w:val="1F497D" w:themeColor="text2"/>
          <w:sz w:val="20"/>
          <w:szCs w:val="20"/>
        </w:rPr>
        <w:t xml:space="preserve"> See 2.2 Potential LSP Services for an illustrative list of the types of services that LSPs might provide.</w:t>
      </w:r>
    </w:p>
    <w:p w14:paraId="2F6F1C0E" w14:textId="77777777" w:rsidR="00977793" w:rsidRDefault="00977793" w:rsidP="002C36A2">
      <w:pPr>
        <w:pStyle w:val="Heading1"/>
        <w:tabs>
          <w:tab w:val="left" w:pos="11798"/>
        </w:tabs>
        <w:spacing w:before="161"/>
        <w:ind w:left="363"/>
        <w:jc w:val="both"/>
        <w:rPr>
          <w:b w:val="0"/>
          <w:bCs w:val="0"/>
          <w:color w:val="1F497D" w:themeColor="text2"/>
          <w:sz w:val="20"/>
          <w:szCs w:val="20"/>
        </w:rPr>
      </w:pPr>
    </w:p>
    <w:p w14:paraId="6486F7BB" w14:textId="2F6DDC62" w:rsidR="002C36A2" w:rsidRPr="00FF2709" w:rsidRDefault="00801BD5" w:rsidP="002C36A2">
      <w:pPr>
        <w:pStyle w:val="Heading1"/>
        <w:tabs>
          <w:tab w:val="left" w:pos="11798"/>
        </w:tabs>
        <w:spacing w:before="161"/>
        <w:ind w:left="363"/>
        <w:jc w:val="both"/>
        <w:rPr>
          <w:b w:val="0"/>
          <w:bCs w:val="0"/>
          <w:color w:val="1F497D" w:themeColor="text2"/>
          <w:sz w:val="20"/>
          <w:szCs w:val="20"/>
        </w:rPr>
      </w:pPr>
      <w:r>
        <w:rPr>
          <w:b w:val="0"/>
          <w:bCs w:val="0"/>
          <w:color w:val="1F497D" w:themeColor="text2"/>
          <w:sz w:val="20"/>
          <w:szCs w:val="20"/>
        </w:rPr>
        <w:t xml:space="preserve">Tanager </w:t>
      </w:r>
      <w:r w:rsidR="001F18B6">
        <w:rPr>
          <w:b w:val="0"/>
          <w:bCs w:val="0"/>
          <w:color w:val="1F497D" w:themeColor="text2"/>
          <w:sz w:val="20"/>
          <w:szCs w:val="20"/>
        </w:rPr>
        <w:t xml:space="preserve">will </w:t>
      </w:r>
      <w:r>
        <w:rPr>
          <w:b w:val="0"/>
          <w:bCs w:val="0"/>
          <w:color w:val="1F497D" w:themeColor="text2"/>
          <w:sz w:val="20"/>
          <w:szCs w:val="20"/>
        </w:rPr>
        <w:t>select IGNITE LSPs</w:t>
      </w:r>
      <w:r w:rsidR="00741BD1">
        <w:rPr>
          <w:b w:val="0"/>
          <w:bCs w:val="0"/>
          <w:color w:val="1F497D" w:themeColor="text2"/>
          <w:sz w:val="20"/>
          <w:szCs w:val="20"/>
        </w:rPr>
        <w:t xml:space="preserve"> through this application process</w:t>
      </w:r>
      <w:r>
        <w:rPr>
          <w:b w:val="0"/>
          <w:bCs w:val="0"/>
          <w:color w:val="1F497D" w:themeColor="text2"/>
          <w:sz w:val="20"/>
          <w:szCs w:val="20"/>
        </w:rPr>
        <w:t>.</w:t>
      </w:r>
      <w:r w:rsidR="00143D02">
        <w:rPr>
          <w:b w:val="0"/>
          <w:bCs w:val="0"/>
          <w:color w:val="1F497D" w:themeColor="text2"/>
          <w:sz w:val="20"/>
          <w:szCs w:val="20"/>
        </w:rPr>
        <w:t xml:space="preserve"> </w:t>
      </w:r>
      <w:r w:rsidR="001F18B6">
        <w:rPr>
          <w:b w:val="0"/>
          <w:bCs w:val="0"/>
          <w:color w:val="1F497D" w:themeColor="text2"/>
          <w:sz w:val="20"/>
          <w:szCs w:val="20"/>
        </w:rPr>
        <w:t xml:space="preserve">Following the selection, </w:t>
      </w:r>
      <w:r w:rsidR="00015DFE">
        <w:rPr>
          <w:b w:val="0"/>
          <w:bCs w:val="0"/>
          <w:color w:val="1F497D" w:themeColor="text2"/>
          <w:sz w:val="20"/>
          <w:szCs w:val="20"/>
        </w:rPr>
        <w:t xml:space="preserve">Tanager </w:t>
      </w:r>
      <w:r w:rsidR="00977793">
        <w:rPr>
          <w:b w:val="0"/>
          <w:bCs w:val="0"/>
          <w:color w:val="1F497D" w:themeColor="text2"/>
          <w:sz w:val="20"/>
          <w:szCs w:val="20"/>
        </w:rPr>
        <w:t>anticipates that it will issue a B</w:t>
      </w:r>
      <w:r w:rsidR="00404604">
        <w:rPr>
          <w:b w:val="0"/>
          <w:bCs w:val="0"/>
          <w:color w:val="1F497D" w:themeColor="text2"/>
          <w:sz w:val="20"/>
          <w:szCs w:val="20"/>
        </w:rPr>
        <w:t>lanket</w:t>
      </w:r>
      <w:r w:rsidR="00977793">
        <w:rPr>
          <w:b w:val="0"/>
          <w:bCs w:val="0"/>
          <w:color w:val="1F497D" w:themeColor="text2"/>
          <w:sz w:val="20"/>
          <w:szCs w:val="20"/>
        </w:rPr>
        <w:t xml:space="preserve"> Purchase Agreement (BPA) </w:t>
      </w:r>
      <w:r>
        <w:rPr>
          <w:b w:val="0"/>
          <w:bCs w:val="0"/>
          <w:color w:val="1F497D" w:themeColor="text2"/>
          <w:sz w:val="20"/>
          <w:szCs w:val="20"/>
        </w:rPr>
        <w:t xml:space="preserve">to </w:t>
      </w:r>
      <w:r w:rsidR="004B109A">
        <w:rPr>
          <w:b w:val="0"/>
          <w:bCs w:val="0"/>
          <w:color w:val="1F497D" w:themeColor="text2"/>
          <w:sz w:val="20"/>
          <w:szCs w:val="20"/>
        </w:rPr>
        <w:t xml:space="preserve">IGNITE </w:t>
      </w:r>
      <w:r w:rsidR="00977793">
        <w:rPr>
          <w:b w:val="0"/>
          <w:bCs w:val="0"/>
          <w:color w:val="1F497D" w:themeColor="text2"/>
          <w:sz w:val="20"/>
          <w:szCs w:val="20"/>
        </w:rPr>
        <w:t>LSPs</w:t>
      </w:r>
      <w:r w:rsidR="00143D02">
        <w:rPr>
          <w:b w:val="0"/>
          <w:bCs w:val="0"/>
          <w:color w:val="1F497D" w:themeColor="text2"/>
          <w:sz w:val="20"/>
          <w:szCs w:val="20"/>
        </w:rPr>
        <w:t xml:space="preserve">. </w:t>
      </w:r>
      <w:r w:rsidR="00F73868">
        <w:rPr>
          <w:b w:val="0"/>
          <w:bCs w:val="0"/>
          <w:color w:val="1F497D" w:themeColor="text2"/>
          <w:sz w:val="20"/>
          <w:szCs w:val="20"/>
        </w:rPr>
        <w:t>Once</w:t>
      </w:r>
      <w:r w:rsidR="00143D02">
        <w:rPr>
          <w:b w:val="0"/>
          <w:bCs w:val="0"/>
          <w:color w:val="1F497D" w:themeColor="text2"/>
          <w:sz w:val="20"/>
          <w:szCs w:val="20"/>
        </w:rPr>
        <w:t xml:space="preserve"> the BPA</w:t>
      </w:r>
      <w:r w:rsidR="0090378E">
        <w:rPr>
          <w:b w:val="0"/>
          <w:bCs w:val="0"/>
          <w:color w:val="1F497D" w:themeColor="text2"/>
          <w:sz w:val="20"/>
          <w:szCs w:val="20"/>
        </w:rPr>
        <w:t>s</w:t>
      </w:r>
      <w:r w:rsidR="00143D02">
        <w:rPr>
          <w:b w:val="0"/>
          <w:bCs w:val="0"/>
          <w:color w:val="1F497D" w:themeColor="text2"/>
          <w:sz w:val="20"/>
          <w:szCs w:val="20"/>
        </w:rPr>
        <w:t xml:space="preserve"> </w:t>
      </w:r>
      <w:r w:rsidR="0090378E">
        <w:rPr>
          <w:b w:val="0"/>
          <w:bCs w:val="0"/>
          <w:color w:val="1F497D" w:themeColor="text2"/>
          <w:sz w:val="20"/>
          <w:szCs w:val="20"/>
        </w:rPr>
        <w:t>are</w:t>
      </w:r>
      <w:r w:rsidR="00143D02">
        <w:rPr>
          <w:b w:val="0"/>
          <w:bCs w:val="0"/>
          <w:color w:val="1F497D" w:themeColor="text2"/>
          <w:sz w:val="20"/>
          <w:szCs w:val="20"/>
        </w:rPr>
        <w:t xml:space="preserve"> in place, </w:t>
      </w:r>
      <w:r w:rsidR="00977793">
        <w:rPr>
          <w:b w:val="0"/>
          <w:bCs w:val="0"/>
          <w:color w:val="1F497D" w:themeColor="text2"/>
          <w:sz w:val="20"/>
          <w:szCs w:val="20"/>
        </w:rPr>
        <w:t xml:space="preserve">Tanager will </w:t>
      </w:r>
      <w:r w:rsidR="0033252E">
        <w:rPr>
          <w:b w:val="0"/>
          <w:bCs w:val="0"/>
          <w:color w:val="1F497D" w:themeColor="text2"/>
          <w:sz w:val="20"/>
          <w:szCs w:val="20"/>
        </w:rPr>
        <w:t xml:space="preserve">issue </w:t>
      </w:r>
      <w:r w:rsidR="000D14CE">
        <w:rPr>
          <w:b w:val="0"/>
          <w:bCs w:val="0"/>
          <w:color w:val="1F497D" w:themeColor="text2"/>
          <w:sz w:val="20"/>
          <w:szCs w:val="20"/>
        </w:rPr>
        <w:t xml:space="preserve">purchase orders (POs) to </w:t>
      </w:r>
      <w:r w:rsidR="0033252E">
        <w:rPr>
          <w:b w:val="0"/>
          <w:bCs w:val="0"/>
          <w:color w:val="1F497D" w:themeColor="text2"/>
          <w:sz w:val="20"/>
          <w:szCs w:val="20"/>
        </w:rPr>
        <w:t xml:space="preserve"> </w:t>
      </w:r>
      <w:r w:rsidR="000D14CE">
        <w:rPr>
          <w:b w:val="0"/>
          <w:bCs w:val="0"/>
          <w:color w:val="1F497D" w:themeColor="text2"/>
          <w:sz w:val="20"/>
          <w:szCs w:val="20"/>
        </w:rPr>
        <w:t xml:space="preserve">specific </w:t>
      </w:r>
      <w:r w:rsidR="004B109A">
        <w:rPr>
          <w:b w:val="0"/>
          <w:bCs w:val="0"/>
          <w:color w:val="1F497D" w:themeColor="text2"/>
          <w:sz w:val="20"/>
          <w:szCs w:val="20"/>
        </w:rPr>
        <w:t xml:space="preserve">IGNITE </w:t>
      </w:r>
      <w:r w:rsidR="00977793">
        <w:rPr>
          <w:b w:val="0"/>
          <w:bCs w:val="0"/>
          <w:color w:val="1F497D" w:themeColor="text2"/>
          <w:sz w:val="20"/>
          <w:szCs w:val="20"/>
        </w:rPr>
        <w:t xml:space="preserve">LSPs </w:t>
      </w:r>
      <w:r w:rsidR="00176E21">
        <w:rPr>
          <w:b w:val="0"/>
          <w:bCs w:val="0"/>
          <w:color w:val="1F497D" w:themeColor="text2"/>
          <w:sz w:val="20"/>
          <w:szCs w:val="20"/>
        </w:rPr>
        <w:t>based on</w:t>
      </w:r>
      <w:r w:rsidR="0048177B">
        <w:rPr>
          <w:b w:val="0"/>
          <w:bCs w:val="0"/>
          <w:color w:val="1F497D" w:themeColor="text2"/>
          <w:sz w:val="20"/>
          <w:szCs w:val="20"/>
        </w:rPr>
        <w:t xml:space="preserve"> </w:t>
      </w:r>
      <w:r w:rsidR="00F73868">
        <w:rPr>
          <w:b w:val="0"/>
          <w:bCs w:val="0"/>
          <w:color w:val="1F497D" w:themeColor="text2"/>
          <w:sz w:val="20"/>
          <w:szCs w:val="20"/>
        </w:rPr>
        <w:t xml:space="preserve">the </w:t>
      </w:r>
      <w:r w:rsidR="00E47210">
        <w:rPr>
          <w:b w:val="0"/>
          <w:bCs w:val="0"/>
          <w:color w:val="1F497D" w:themeColor="text2"/>
          <w:sz w:val="20"/>
          <w:szCs w:val="20"/>
        </w:rPr>
        <w:t>services that t</w:t>
      </w:r>
      <w:r w:rsidR="00D263F1">
        <w:rPr>
          <w:b w:val="0"/>
          <w:bCs w:val="0"/>
          <w:color w:val="1F497D" w:themeColor="text2"/>
          <w:sz w:val="20"/>
          <w:szCs w:val="20"/>
        </w:rPr>
        <w:t>he LSP</w:t>
      </w:r>
      <w:r w:rsidR="00E47210">
        <w:rPr>
          <w:b w:val="0"/>
          <w:bCs w:val="0"/>
          <w:color w:val="1F497D" w:themeColor="text2"/>
          <w:sz w:val="20"/>
          <w:szCs w:val="20"/>
        </w:rPr>
        <w:t xml:space="preserve"> provide</w:t>
      </w:r>
      <w:r w:rsidR="00D263F1">
        <w:rPr>
          <w:b w:val="0"/>
          <w:bCs w:val="0"/>
          <w:color w:val="1F497D" w:themeColor="text2"/>
          <w:sz w:val="20"/>
          <w:szCs w:val="20"/>
        </w:rPr>
        <w:t>s</w:t>
      </w:r>
      <w:r w:rsidR="00E47210">
        <w:rPr>
          <w:b w:val="0"/>
          <w:bCs w:val="0"/>
          <w:color w:val="1F497D" w:themeColor="text2"/>
          <w:sz w:val="20"/>
          <w:szCs w:val="20"/>
        </w:rPr>
        <w:t xml:space="preserve"> and how th</w:t>
      </w:r>
      <w:r w:rsidR="00D263F1">
        <w:rPr>
          <w:b w:val="0"/>
          <w:bCs w:val="0"/>
          <w:color w:val="1F497D" w:themeColor="text2"/>
          <w:sz w:val="20"/>
          <w:szCs w:val="20"/>
        </w:rPr>
        <w:t>ose services</w:t>
      </w:r>
      <w:r w:rsidR="00E47210">
        <w:rPr>
          <w:b w:val="0"/>
          <w:bCs w:val="0"/>
          <w:color w:val="1F497D" w:themeColor="text2"/>
          <w:sz w:val="20"/>
          <w:szCs w:val="20"/>
        </w:rPr>
        <w:t xml:space="preserve"> match up with the </w:t>
      </w:r>
      <w:r w:rsidR="00E73DD5">
        <w:rPr>
          <w:b w:val="0"/>
          <w:bCs w:val="0"/>
          <w:color w:val="1F497D" w:themeColor="text2"/>
          <w:sz w:val="20"/>
          <w:szCs w:val="20"/>
        </w:rPr>
        <w:t xml:space="preserve">IGNITE </w:t>
      </w:r>
      <w:r w:rsidR="0048177B">
        <w:rPr>
          <w:b w:val="0"/>
          <w:bCs w:val="0"/>
          <w:color w:val="1F497D" w:themeColor="text2"/>
          <w:sz w:val="20"/>
          <w:szCs w:val="20"/>
        </w:rPr>
        <w:t>client</w:t>
      </w:r>
      <w:r w:rsidR="00E47210">
        <w:rPr>
          <w:b w:val="0"/>
          <w:bCs w:val="0"/>
          <w:color w:val="1F497D" w:themeColor="text2"/>
          <w:sz w:val="20"/>
          <w:szCs w:val="20"/>
        </w:rPr>
        <w:t xml:space="preserve">’s </w:t>
      </w:r>
      <w:r w:rsidR="0048177B">
        <w:rPr>
          <w:b w:val="0"/>
          <w:bCs w:val="0"/>
          <w:color w:val="1F497D" w:themeColor="text2"/>
          <w:sz w:val="20"/>
          <w:szCs w:val="20"/>
        </w:rPr>
        <w:t xml:space="preserve">needs. </w:t>
      </w:r>
      <w:r w:rsidR="00A64806">
        <w:rPr>
          <w:b w:val="0"/>
          <w:bCs w:val="0"/>
          <w:color w:val="1F497D" w:themeColor="text2"/>
          <w:sz w:val="20"/>
          <w:szCs w:val="20"/>
        </w:rPr>
        <w:t xml:space="preserve">For instance, if an IGNITE client </w:t>
      </w:r>
      <w:r w:rsidR="002359D6">
        <w:rPr>
          <w:b w:val="0"/>
          <w:bCs w:val="0"/>
          <w:color w:val="1F497D" w:themeColor="text2"/>
          <w:sz w:val="20"/>
          <w:szCs w:val="20"/>
        </w:rPr>
        <w:t>requests</w:t>
      </w:r>
      <w:r w:rsidR="00A64806">
        <w:rPr>
          <w:b w:val="0"/>
          <w:bCs w:val="0"/>
          <w:color w:val="1F497D" w:themeColor="text2"/>
          <w:sz w:val="20"/>
          <w:szCs w:val="20"/>
        </w:rPr>
        <w:t xml:space="preserve"> a gender sensitivity training, and an IGNITE LSP has experience delivering these types of training</w:t>
      </w:r>
      <w:r w:rsidR="00B90BE7">
        <w:rPr>
          <w:b w:val="0"/>
          <w:bCs w:val="0"/>
          <w:color w:val="1F497D" w:themeColor="text2"/>
          <w:sz w:val="20"/>
          <w:szCs w:val="20"/>
        </w:rPr>
        <w:t>s</w:t>
      </w:r>
      <w:r w:rsidR="00A64806">
        <w:rPr>
          <w:b w:val="0"/>
          <w:bCs w:val="0"/>
          <w:color w:val="1F497D" w:themeColor="text2"/>
          <w:sz w:val="20"/>
          <w:szCs w:val="20"/>
        </w:rPr>
        <w:t xml:space="preserve">, IGNITE will issue a PO to the LSP </w:t>
      </w:r>
      <w:r w:rsidR="00B90BE7">
        <w:rPr>
          <w:b w:val="0"/>
          <w:bCs w:val="0"/>
          <w:color w:val="1F497D" w:themeColor="text2"/>
          <w:sz w:val="20"/>
          <w:szCs w:val="20"/>
        </w:rPr>
        <w:t>so that they can</w:t>
      </w:r>
      <w:r w:rsidR="00A64806">
        <w:rPr>
          <w:b w:val="0"/>
          <w:bCs w:val="0"/>
          <w:color w:val="1F497D" w:themeColor="text2"/>
          <w:sz w:val="20"/>
          <w:szCs w:val="20"/>
        </w:rPr>
        <w:t xml:space="preserve"> conduct the training. </w:t>
      </w:r>
      <w:r w:rsidR="00A439BA">
        <w:rPr>
          <w:b w:val="0"/>
          <w:bCs w:val="0"/>
          <w:color w:val="1F497D" w:themeColor="text2"/>
          <w:sz w:val="20"/>
          <w:szCs w:val="20"/>
        </w:rPr>
        <w:t xml:space="preserve">Applicants may reasonably estimate that, </w:t>
      </w:r>
      <w:r w:rsidR="00A439BA" w:rsidRPr="00CD49FD">
        <w:rPr>
          <w:b w:val="0"/>
          <w:bCs w:val="0"/>
          <w:color w:val="1F497D" w:themeColor="text2"/>
          <w:sz w:val="20"/>
          <w:szCs w:val="20"/>
        </w:rPr>
        <w:t>within</w:t>
      </w:r>
      <w:r w:rsidR="002C36A2" w:rsidRPr="00C3347F">
        <w:rPr>
          <w:b w:val="0"/>
          <w:bCs w:val="0"/>
          <w:color w:val="1F497D" w:themeColor="text2"/>
          <w:sz w:val="20"/>
          <w:szCs w:val="20"/>
        </w:rPr>
        <w:t xml:space="preserve"> first year of engagement with IGNITE, </w:t>
      </w:r>
      <w:r w:rsidR="007D01A5" w:rsidRPr="00C3347F">
        <w:rPr>
          <w:b w:val="0"/>
          <w:bCs w:val="0"/>
          <w:color w:val="1F497D" w:themeColor="text2"/>
          <w:sz w:val="20"/>
          <w:szCs w:val="20"/>
        </w:rPr>
        <w:t>IGNITE LSPs</w:t>
      </w:r>
      <w:r w:rsidR="00F96BF3" w:rsidRPr="00C3347F">
        <w:rPr>
          <w:b w:val="0"/>
          <w:bCs w:val="0"/>
          <w:color w:val="1F497D" w:themeColor="text2"/>
          <w:sz w:val="20"/>
          <w:szCs w:val="20"/>
        </w:rPr>
        <w:t xml:space="preserve"> will receive</w:t>
      </w:r>
      <w:r w:rsidR="006466E9" w:rsidRPr="00C3347F">
        <w:rPr>
          <w:b w:val="0"/>
          <w:bCs w:val="0"/>
          <w:color w:val="1F497D" w:themeColor="text2"/>
          <w:sz w:val="20"/>
          <w:szCs w:val="20"/>
        </w:rPr>
        <w:t xml:space="preserve"> </w:t>
      </w:r>
      <w:r w:rsidR="0A2A6925" w:rsidRPr="50EE0C98">
        <w:rPr>
          <w:b w:val="0"/>
          <w:bCs w:val="0"/>
          <w:color w:val="1F497D" w:themeColor="text2"/>
          <w:sz w:val="20"/>
          <w:szCs w:val="20"/>
        </w:rPr>
        <w:t>approximately</w:t>
      </w:r>
      <w:r w:rsidR="1907FFA2" w:rsidRPr="50EE0C98">
        <w:rPr>
          <w:b w:val="0"/>
          <w:bCs w:val="0"/>
          <w:color w:val="1F497D" w:themeColor="text2"/>
          <w:sz w:val="20"/>
          <w:szCs w:val="20"/>
        </w:rPr>
        <w:t xml:space="preserve"> </w:t>
      </w:r>
      <w:r w:rsidR="006466E9" w:rsidRPr="00C3347F">
        <w:rPr>
          <w:b w:val="0"/>
          <w:bCs w:val="0"/>
          <w:color w:val="1F497D" w:themeColor="text2"/>
          <w:sz w:val="20"/>
          <w:szCs w:val="20"/>
        </w:rPr>
        <w:t xml:space="preserve">2 – 3 purchase orders </w:t>
      </w:r>
      <w:r w:rsidR="21CB9D44" w:rsidRPr="50EE0C98">
        <w:rPr>
          <w:b w:val="0"/>
          <w:bCs w:val="0"/>
          <w:color w:val="1F497D" w:themeColor="text2"/>
          <w:sz w:val="20"/>
          <w:szCs w:val="20"/>
        </w:rPr>
        <w:t xml:space="preserve">per year </w:t>
      </w:r>
      <w:r w:rsidR="00E73DD5" w:rsidRPr="00C3347F">
        <w:rPr>
          <w:b w:val="0"/>
          <w:bCs w:val="0"/>
          <w:color w:val="1F497D" w:themeColor="text2"/>
          <w:sz w:val="20"/>
          <w:szCs w:val="20"/>
        </w:rPr>
        <w:t>to provide</w:t>
      </w:r>
      <w:r w:rsidR="00276FB7" w:rsidRPr="00C3347F">
        <w:rPr>
          <w:b w:val="0"/>
          <w:bCs w:val="0"/>
          <w:color w:val="1F497D" w:themeColor="text2"/>
          <w:sz w:val="20"/>
          <w:szCs w:val="20"/>
        </w:rPr>
        <w:t xml:space="preserve"> </w:t>
      </w:r>
      <w:r w:rsidR="002C36A2" w:rsidRPr="00C3347F">
        <w:rPr>
          <w:b w:val="0"/>
          <w:bCs w:val="0"/>
          <w:color w:val="1F497D" w:themeColor="text2"/>
          <w:sz w:val="20"/>
          <w:szCs w:val="20"/>
        </w:rPr>
        <w:t>concrete deliverables to IGNITE clients</w:t>
      </w:r>
      <w:r w:rsidR="002C36A2" w:rsidRPr="00CD49FD">
        <w:rPr>
          <w:b w:val="0"/>
          <w:bCs w:val="0"/>
          <w:color w:val="1F497D" w:themeColor="text2"/>
          <w:sz w:val="20"/>
          <w:szCs w:val="20"/>
        </w:rPr>
        <w:t>.</w:t>
      </w:r>
      <w:r w:rsidR="002C36A2" w:rsidRPr="00FF2709">
        <w:rPr>
          <w:b w:val="0"/>
          <w:bCs w:val="0"/>
          <w:color w:val="1F497D" w:themeColor="text2"/>
          <w:sz w:val="20"/>
          <w:szCs w:val="20"/>
        </w:rPr>
        <w:t xml:space="preserve"> </w:t>
      </w:r>
      <w:r w:rsidR="00CB18C4" w:rsidRPr="00F941B0">
        <w:rPr>
          <w:b w:val="0"/>
          <w:bCs w:val="0"/>
          <w:color w:val="1F497D" w:themeColor="text2"/>
          <w:sz w:val="20"/>
          <w:szCs w:val="20"/>
        </w:rPr>
        <w:t xml:space="preserve">Selected LSPs should expect to work collaboratively with Tanager and IGNITE staff on </w:t>
      </w:r>
      <w:r w:rsidR="00CB18C4">
        <w:rPr>
          <w:b w:val="0"/>
          <w:bCs w:val="0"/>
          <w:color w:val="1F497D" w:themeColor="text2"/>
          <w:sz w:val="20"/>
          <w:szCs w:val="20"/>
        </w:rPr>
        <w:t xml:space="preserve">deliverables under </w:t>
      </w:r>
      <w:r w:rsidR="00CD49FD">
        <w:rPr>
          <w:b w:val="0"/>
          <w:bCs w:val="0"/>
          <w:color w:val="1F497D" w:themeColor="text2"/>
          <w:sz w:val="20"/>
          <w:szCs w:val="20"/>
        </w:rPr>
        <w:t xml:space="preserve">any and </w:t>
      </w:r>
      <w:r w:rsidR="00CB18C4">
        <w:rPr>
          <w:b w:val="0"/>
          <w:bCs w:val="0"/>
          <w:color w:val="1F497D" w:themeColor="text2"/>
          <w:sz w:val="20"/>
          <w:szCs w:val="20"/>
        </w:rPr>
        <w:t>all purchase orders.</w:t>
      </w:r>
    </w:p>
    <w:p w14:paraId="28DAB526" w14:textId="77777777" w:rsidR="002C36A2" w:rsidRPr="00FF2709" w:rsidRDefault="002C36A2" w:rsidP="002C36A2">
      <w:pPr>
        <w:pStyle w:val="Heading1"/>
        <w:tabs>
          <w:tab w:val="left" w:pos="11798"/>
        </w:tabs>
        <w:spacing w:before="161"/>
        <w:ind w:left="363"/>
        <w:jc w:val="both"/>
        <w:rPr>
          <w:b w:val="0"/>
          <w:bCs w:val="0"/>
          <w:color w:val="1F497D" w:themeColor="text2"/>
          <w:sz w:val="20"/>
          <w:szCs w:val="20"/>
        </w:rPr>
      </w:pPr>
    </w:p>
    <w:p w14:paraId="69644214" w14:textId="552F3DBA" w:rsidR="002C36A2" w:rsidRPr="00C3347F" w:rsidRDefault="002C36A2" w:rsidP="002C36A2">
      <w:pPr>
        <w:pStyle w:val="Heading1"/>
        <w:tabs>
          <w:tab w:val="left" w:pos="11798"/>
        </w:tabs>
        <w:spacing w:before="161"/>
        <w:ind w:left="363"/>
        <w:jc w:val="both"/>
        <w:rPr>
          <w:b w:val="0"/>
          <w:bCs w:val="0"/>
          <w:color w:val="1F497D" w:themeColor="text2"/>
          <w:sz w:val="20"/>
          <w:szCs w:val="20"/>
        </w:rPr>
      </w:pPr>
      <w:r w:rsidRPr="00C3347F">
        <w:rPr>
          <w:b w:val="0"/>
          <w:bCs w:val="0"/>
          <w:color w:val="1F497D" w:themeColor="text2"/>
          <w:sz w:val="20"/>
          <w:szCs w:val="20"/>
        </w:rPr>
        <w:t xml:space="preserve">In addition to providing services to IGNITE clients, </w:t>
      </w:r>
      <w:r w:rsidR="000A635C">
        <w:rPr>
          <w:b w:val="0"/>
          <w:bCs w:val="0"/>
          <w:color w:val="1F497D" w:themeColor="text2"/>
          <w:sz w:val="20"/>
          <w:szCs w:val="20"/>
        </w:rPr>
        <w:t xml:space="preserve">Tanager will issue a purchase order to </w:t>
      </w:r>
      <w:r w:rsidRPr="00C3347F">
        <w:rPr>
          <w:b w:val="0"/>
          <w:bCs w:val="0"/>
          <w:color w:val="1F497D" w:themeColor="text2"/>
          <w:sz w:val="20"/>
          <w:szCs w:val="20"/>
        </w:rPr>
        <w:t xml:space="preserve">selected LSPs </w:t>
      </w:r>
      <w:r w:rsidR="00E0334F" w:rsidRPr="00C3347F">
        <w:rPr>
          <w:b w:val="0"/>
          <w:bCs w:val="0"/>
          <w:color w:val="1F497D" w:themeColor="text2"/>
          <w:sz w:val="20"/>
          <w:szCs w:val="20"/>
        </w:rPr>
        <w:t xml:space="preserve">to </w:t>
      </w:r>
      <w:r w:rsidRPr="00C3347F">
        <w:rPr>
          <w:b w:val="0"/>
          <w:bCs w:val="0"/>
          <w:color w:val="1F497D" w:themeColor="text2"/>
          <w:sz w:val="20"/>
          <w:szCs w:val="20"/>
        </w:rPr>
        <w:t xml:space="preserve">have relevant staff participate in approximately 3 days of general IGNITE onboarding and </w:t>
      </w:r>
      <w:r w:rsidR="00276DC4" w:rsidRPr="00C3347F">
        <w:rPr>
          <w:b w:val="0"/>
          <w:bCs w:val="0"/>
          <w:color w:val="1F497D" w:themeColor="text2"/>
          <w:sz w:val="20"/>
          <w:szCs w:val="20"/>
        </w:rPr>
        <w:t>3</w:t>
      </w:r>
      <w:r w:rsidR="00530453">
        <w:rPr>
          <w:b w:val="0"/>
          <w:bCs w:val="0"/>
          <w:color w:val="1F497D" w:themeColor="text2"/>
          <w:sz w:val="20"/>
          <w:szCs w:val="20"/>
        </w:rPr>
        <w:t xml:space="preserve"> - 5</w:t>
      </w:r>
      <w:r w:rsidR="00276DC4" w:rsidRPr="00C3347F">
        <w:rPr>
          <w:b w:val="0"/>
          <w:bCs w:val="0"/>
          <w:color w:val="1F497D" w:themeColor="text2"/>
          <w:sz w:val="20"/>
          <w:szCs w:val="20"/>
        </w:rPr>
        <w:t xml:space="preserve"> </w:t>
      </w:r>
      <w:r w:rsidRPr="00C3347F">
        <w:rPr>
          <w:b w:val="0"/>
          <w:bCs w:val="0"/>
          <w:color w:val="1F497D" w:themeColor="text2"/>
          <w:sz w:val="20"/>
          <w:szCs w:val="20"/>
        </w:rPr>
        <w:t xml:space="preserve">days of targeted trainings </w:t>
      </w:r>
      <w:r w:rsidR="00C02195">
        <w:rPr>
          <w:b w:val="0"/>
          <w:bCs w:val="0"/>
          <w:color w:val="1F497D" w:themeColor="text2"/>
          <w:sz w:val="20"/>
          <w:szCs w:val="20"/>
        </w:rPr>
        <w:t>r</w:t>
      </w:r>
      <w:r w:rsidRPr="00C3347F">
        <w:rPr>
          <w:b w:val="0"/>
          <w:bCs w:val="0"/>
          <w:color w:val="1F497D" w:themeColor="text2"/>
          <w:sz w:val="20"/>
          <w:szCs w:val="20"/>
        </w:rPr>
        <w:t>elevant to the LSP’s work</w:t>
      </w:r>
      <w:r w:rsidR="3B79B3BE" w:rsidRPr="50EE0C98">
        <w:rPr>
          <w:b w:val="0"/>
          <w:bCs w:val="0"/>
          <w:color w:val="1F497D" w:themeColor="text2"/>
          <w:sz w:val="20"/>
          <w:szCs w:val="20"/>
        </w:rPr>
        <w:t xml:space="preserve"> with IGNITE</w:t>
      </w:r>
      <w:r w:rsidRPr="00C3347F">
        <w:rPr>
          <w:b w:val="0"/>
          <w:bCs w:val="0"/>
          <w:color w:val="1F497D" w:themeColor="text2"/>
          <w:sz w:val="20"/>
          <w:szCs w:val="20"/>
        </w:rPr>
        <w:t xml:space="preserve">. </w:t>
      </w:r>
    </w:p>
    <w:p w14:paraId="4647D9D9" w14:textId="77777777" w:rsidR="002C36A2" w:rsidRPr="00C3347F" w:rsidRDefault="002C36A2" w:rsidP="00C3347F">
      <w:pPr>
        <w:pStyle w:val="Heading1"/>
        <w:tabs>
          <w:tab w:val="left" w:pos="11798"/>
        </w:tabs>
        <w:spacing w:before="161"/>
        <w:ind w:left="0"/>
        <w:jc w:val="both"/>
        <w:rPr>
          <w:b w:val="0"/>
          <w:bCs w:val="0"/>
          <w:color w:val="1F497D" w:themeColor="text2"/>
          <w:sz w:val="20"/>
          <w:szCs w:val="20"/>
        </w:rPr>
      </w:pPr>
    </w:p>
    <w:p w14:paraId="48B6D460" w14:textId="21D676A5" w:rsidR="00394316" w:rsidRPr="00C3347F" w:rsidRDefault="00E0334F" w:rsidP="57588F27">
      <w:pPr>
        <w:pStyle w:val="Heading1"/>
        <w:tabs>
          <w:tab w:val="left" w:pos="11798"/>
        </w:tabs>
        <w:spacing w:before="161"/>
        <w:ind w:left="363"/>
        <w:jc w:val="both"/>
        <w:rPr>
          <w:b w:val="0"/>
          <w:bCs w:val="0"/>
          <w:color w:val="1F497D" w:themeColor="text2"/>
          <w:sz w:val="20"/>
          <w:szCs w:val="20"/>
        </w:rPr>
      </w:pPr>
      <w:r w:rsidRPr="40DE072C">
        <w:rPr>
          <w:b w:val="0"/>
          <w:bCs w:val="0"/>
          <w:color w:val="1F497D" w:themeColor="text2"/>
          <w:sz w:val="20"/>
          <w:szCs w:val="20"/>
        </w:rPr>
        <w:t xml:space="preserve">Overall, </w:t>
      </w:r>
      <w:r w:rsidR="00394316" w:rsidRPr="40DE072C">
        <w:rPr>
          <w:b w:val="0"/>
          <w:bCs w:val="0"/>
          <w:color w:val="1F497D" w:themeColor="text2"/>
          <w:sz w:val="20"/>
          <w:szCs w:val="20"/>
        </w:rPr>
        <w:t xml:space="preserve">within the first year of engagement, </w:t>
      </w:r>
      <w:r w:rsidRPr="40DE072C">
        <w:rPr>
          <w:b w:val="0"/>
          <w:bCs w:val="0"/>
          <w:color w:val="1F497D" w:themeColor="text2"/>
          <w:sz w:val="20"/>
          <w:szCs w:val="20"/>
        </w:rPr>
        <w:t xml:space="preserve">Tanager anticipates that </w:t>
      </w:r>
      <w:r w:rsidR="00297D5A" w:rsidRPr="40DE072C">
        <w:rPr>
          <w:b w:val="0"/>
          <w:bCs w:val="0"/>
          <w:color w:val="1F497D" w:themeColor="text2"/>
          <w:sz w:val="20"/>
          <w:szCs w:val="20"/>
        </w:rPr>
        <w:t>the sum total of all purchase orders issued to an LSP will be</w:t>
      </w:r>
      <w:r w:rsidR="002C36A2" w:rsidRPr="40DE072C">
        <w:rPr>
          <w:b w:val="0"/>
          <w:bCs w:val="0"/>
          <w:color w:val="1F497D" w:themeColor="text2"/>
          <w:sz w:val="20"/>
          <w:szCs w:val="20"/>
        </w:rPr>
        <w:t xml:space="preserve"> up to, but not exceeding, costs of </w:t>
      </w:r>
      <w:r w:rsidR="07C0779F" w:rsidRPr="40DE072C">
        <w:rPr>
          <w:b w:val="0"/>
          <w:bCs w:val="0"/>
          <w:color w:val="1F497D" w:themeColor="text2"/>
          <w:sz w:val="20"/>
          <w:szCs w:val="20"/>
        </w:rPr>
        <w:t>USD</w:t>
      </w:r>
      <w:r w:rsidR="002C36A2" w:rsidRPr="40DE072C">
        <w:rPr>
          <w:b w:val="0"/>
          <w:bCs w:val="0"/>
          <w:color w:val="1F497D" w:themeColor="text2"/>
          <w:sz w:val="20"/>
          <w:szCs w:val="20"/>
        </w:rPr>
        <w:t>60,000.</w:t>
      </w:r>
    </w:p>
    <w:p w14:paraId="3B2B337E" w14:textId="77777777" w:rsidR="00394316" w:rsidRPr="00C3347F" w:rsidRDefault="00394316" w:rsidP="57588F27">
      <w:pPr>
        <w:pStyle w:val="Heading1"/>
        <w:tabs>
          <w:tab w:val="left" w:pos="11798"/>
        </w:tabs>
        <w:spacing w:before="161"/>
        <w:ind w:left="363"/>
        <w:jc w:val="both"/>
        <w:rPr>
          <w:b w:val="0"/>
          <w:bCs w:val="0"/>
          <w:color w:val="1F497D" w:themeColor="text2"/>
          <w:sz w:val="20"/>
          <w:szCs w:val="20"/>
        </w:rPr>
      </w:pPr>
    </w:p>
    <w:p w14:paraId="57FA763B" w14:textId="0D4AE5FA" w:rsidR="002C36A2" w:rsidRPr="00A303D8" w:rsidRDefault="00AB1B9E" w:rsidP="57588F27">
      <w:pPr>
        <w:pStyle w:val="Heading1"/>
        <w:tabs>
          <w:tab w:val="left" w:pos="11798"/>
        </w:tabs>
        <w:spacing w:before="161"/>
        <w:ind w:left="363"/>
        <w:jc w:val="both"/>
        <w:rPr>
          <w:b w:val="0"/>
          <w:bCs w:val="0"/>
          <w:color w:val="1F497D" w:themeColor="text2"/>
          <w:sz w:val="20"/>
          <w:szCs w:val="20"/>
        </w:rPr>
      </w:pPr>
      <w:r>
        <w:rPr>
          <w:b w:val="0"/>
          <w:bCs w:val="0"/>
          <w:color w:val="1F497D" w:themeColor="text2"/>
          <w:sz w:val="20"/>
          <w:szCs w:val="20"/>
        </w:rPr>
        <w:t xml:space="preserve">As engagement continues beyond the first year, Tanager and selected LSPs </w:t>
      </w:r>
      <w:r w:rsidR="002E0B85">
        <w:rPr>
          <w:b w:val="0"/>
          <w:bCs w:val="0"/>
          <w:color w:val="1F497D" w:themeColor="text2"/>
          <w:sz w:val="20"/>
          <w:szCs w:val="20"/>
        </w:rPr>
        <w:t>may</w:t>
      </w:r>
      <w:r>
        <w:rPr>
          <w:b w:val="0"/>
          <w:bCs w:val="0"/>
          <w:color w:val="1F497D" w:themeColor="text2"/>
          <w:sz w:val="20"/>
          <w:szCs w:val="20"/>
        </w:rPr>
        <w:t xml:space="preserve"> </w:t>
      </w:r>
      <w:r w:rsidR="0078396A">
        <w:rPr>
          <w:b w:val="0"/>
          <w:bCs w:val="0"/>
          <w:color w:val="1F497D" w:themeColor="text2"/>
          <w:sz w:val="20"/>
          <w:szCs w:val="20"/>
        </w:rPr>
        <w:t xml:space="preserve">issue a PO to selected LSPs to participate in a </w:t>
      </w:r>
      <w:r w:rsidR="00EF4B81">
        <w:rPr>
          <w:b w:val="0"/>
          <w:bCs w:val="0"/>
          <w:color w:val="1F497D" w:themeColor="text2"/>
          <w:sz w:val="20"/>
          <w:szCs w:val="20"/>
        </w:rPr>
        <w:t>1–2-day</w:t>
      </w:r>
      <w:r w:rsidR="0078396A">
        <w:rPr>
          <w:b w:val="0"/>
          <w:bCs w:val="0"/>
          <w:color w:val="1F497D" w:themeColor="text2"/>
          <w:sz w:val="20"/>
          <w:szCs w:val="20"/>
        </w:rPr>
        <w:t xml:space="preserve"> </w:t>
      </w:r>
      <w:r w:rsidR="0061474B">
        <w:rPr>
          <w:b w:val="0"/>
          <w:bCs w:val="0"/>
          <w:color w:val="1F497D" w:themeColor="text2"/>
          <w:sz w:val="20"/>
          <w:szCs w:val="20"/>
        </w:rPr>
        <w:t>consul</w:t>
      </w:r>
      <w:r w:rsidR="00EF4B81">
        <w:rPr>
          <w:b w:val="0"/>
          <w:bCs w:val="0"/>
          <w:color w:val="1F497D" w:themeColor="text2"/>
          <w:sz w:val="20"/>
          <w:szCs w:val="20"/>
        </w:rPr>
        <w:t>t</w:t>
      </w:r>
      <w:r w:rsidR="0061474B">
        <w:rPr>
          <w:b w:val="0"/>
          <w:bCs w:val="0"/>
          <w:color w:val="1F497D" w:themeColor="text2"/>
          <w:sz w:val="20"/>
          <w:szCs w:val="20"/>
        </w:rPr>
        <w:t>ation</w:t>
      </w:r>
      <w:r w:rsidR="0078396A">
        <w:rPr>
          <w:b w:val="0"/>
          <w:bCs w:val="0"/>
          <w:color w:val="1F497D" w:themeColor="text2"/>
          <w:sz w:val="20"/>
          <w:szCs w:val="20"/>
        </w:rPr>
        <w:t xml:space="preserve"> to </w:t>
      </w:r>
      <w:r w:rsidR="00D12454">
        <w:rPr>
          <w:b w:val="0"/>
          <w:bCs w:val="0"/>
          <w:color w:val="1F497D" w:themeColor="text2"/>
          <w:sz w:val="20"/>
          <w:szCs w:val="20"/>
        </w:rPr>
        <w:t>identify ways for LSP</w:t>
      </w:r>
      <w:r w:rsidR="002E0B85">
        <w:rPr>
          <w:b w:val="0"/>
          <w:bCs w:val="0"/>
          <w:color w:val="1F497D" w:themeColor="text2"/>
          <w:sz w:val="20"/>
          <w:szCs w:val="20"/>
        </w:rPr>
        <w:t>s</w:t>
      </w:r>
      <w:r w:rsidR="00D12454">
        <w:rPr>
          <w:b w:val="0"/>
          <w:bCs w:val="0"/>
          <w:color w:val="1F497D" w:themeColor="text2"/>
          <w:sz w:val="20"/>
          <w:szCs w:val="20"/>
        </w:rPr>
        <w:t xml:space="preserve"> to take on increasingly</w:t>
      </w:r>
      <w:r w:rsidR="0078396A">
        <w:rPr>
          <w:b w:val="0"/>
          <w:bCs w:val="0"/>
          <w:color w:val="1F497D" w:themeColor="text2"/>
          <w:sz w:val="20"/>
          <w:szCs w:val="20"/>
        </w:rPr>
        <w:t xml:space="preserve"> meaningful long-term engagements with clients</w:t>
      </w:r>
      <w:r w:rsidR="004577BB">
        <w:rPr>
          <w:b w:val="0"/>
          <w:bCs w:val="0"/>
          <w:color w:val="1F497D" w:themeColor="text2"/>
          <w:sz w:val="20"/>
          <w:szCs w:val="20"/>
        </w:rPr>
        <w:t xml:space="preserve"> so that </w:t>
      </w:r>
      <w:r w:rsidR="00A4063D">
        <w:rPr>
          <w:b w:val="0"/>
          <w:bCs w:val="0"/>
          <w:color w:val="1F497D" w:themeColor="text2"/>
          <w:sz w:val="20"/>
          <w:szCs w:val="20"/>
        </w:rPr>
        <w:t>they</w:t>
      </w:r>
      <w:r w:rsidR="0061474B">
        <w:rPr>
          <w:b w:val="0"/>
          <w:bCs w:val="0"/>
          <w:color w:val="1F497D" w:themeColor="text2"/>
          <w:sz w:val="20"/>
          <w:szCs w:val="20"/>
        </w:rPr>
        <w:t xml:space="preserve"> can support clients </w:t>
      </w:r>
      <w:r w:rsidR="004577BB">
        <w:rPr>
          <w:b w:val="0"/>
          <w:bCs w:val="0"/>
          <w:color w:val="1F497D" w:themeColor="text2"/>
          <w:sz w:val="20"/>
          <w:szCs w:val="20"/>
        </w:rPr>
        <w:t xml:space="preserve">and other African agriculture institutions </w:t>
      </w:r>
      <w:r w:rsidR="0061474B">
        <w:rPr>
          <w:b w:val="0"/>
          <w:bCs w:val="0"/>
          <w:color w:val="1F497D" w:themeColor="text2"/>
          <w:sz w:val="20"/>
          <w:szCs w:val="20"/>
        </w:rPr>
        <w:t>after IGNITE ends</w:t>
      </w:r>
      <w:r w:rsidR="0078396A">
        <w:rPr>
          <w:b w:val="0"/>
          <w:bCs w:val="0"/>
          <w:color w:val="1F497D" w:themeColor="text2"/>
          <w:sz w:val="20"/>
          <w:szCs w:val="20"/>
        </w:rPr>
        <w:t xml:space="preserve">. </w:t>
      </w:r>
    </w:p>
    <w:p w14:paraId="3E96A560" w14:textId="0D656D95" w:rsidR="002C36A2" w:rsidRPr="002C36A2" w:rsidRDefault="002A5A22" w:rsidP="002C36A2">
      <w:pPr>
        <w:pStyle w:val="Heading1"/>
        <w:tabs>
          <w:tab w:val="left" w:pos="11798"/>
        </w:tabs>
        <w:spacing w:before="161"/>
        <w:ind w:left="363"/>
        <w:jc w:val="both"/>
        <w:rPr>
          <w:color w:val="1F497D" w:themeColor="text2"/>
          <w:sz w:val="20"/>
          <w:szCs w:val="20"/>
        </w:rPr>
      </w:pPr>
      <w:r>
        <w:rPr>
          <w:color w:val="1F497D" w:themeColor="text2"/>
          <w:sz w:val="20"/>
          <w:szCs w:val="20"/>
        </w:rPr>
        <w:t xml:space="preserve">2.2 </w:t>
      </w:r>
      <w:r w:rsidR="002C36A2" w:rsidRPr="000C4084">
        <w:rPr>
          <w:color w:val="1F497D" w:themeColor="text2"/>
          <w:sz w:val="20"/>
          <w:szCs w:val="20"/>
        </w:rPr>
        <w:t>P</w:t>
      </w:r>
      <w:r w:rsidR="002C36A2" w:rsidRPr="002C36A2">
        <w:rPr>
          <w:color w:val="1F497D" w:themeColor="text2"/>
          <w:sz w:val="20"/>
          <w:szCs w:val="20"/>
        </w:rPr>
        <w:t>otential LSP Services</w:t>
      </w:r>
    </w:p>
    <w:p w14:paraId="782FBE94" w14:textId="175DEFE1" w:rsidR="002C36A2" w:rsidRPr="00FF2709" w:rsidRDefault="002C36A2" w:rsidP="00090C76">
      <w:pPr>
        <w:pStyle w:val="Heading1"/>
        <w:tabs>
          <w:tab w:val="left" w:pos="11798"/>
        </w:tabs>
        <w:spacing w:before="161"/>
        <w:ind w:left="363"/>
        <w:jc w:val="both"/>
        <w:rPr>
          <w:b w:val="0"/>
          <w:bCs w:val="0"/>
          <w:color w:val="1F497D" w:themeColor="text2"/>
          <w:sz w:val="20"/>
          <w:szCs w:val="20"/>
        </w:rPr>
      </w:pPr>
      <w:r w:rsidRPr="00FF2709">
        <w:rPr>
          <w:b w:val="0"/>
          <w:bCs w:val="0"/>
          <w:color w:val="1F497D" w:themeColor="text2"/>
          <w:sz w:val="20"/>
          <w:szCs w:val="20"/>
        </w:rPr>
        <w:t xml:space="preserve">Depending on the individual LSP’s strengths and demonstrated experience, LSPs might provide </w:t>
      </w:r>
      <w:r w:rsidR="008D40AB">
        <w:rPr>
          <w:b w:val="0"/>
          <w:bCs w:val="0"/>
          <w:color w:val="1F497D" w:themeColor="text2"/>
          <w:sz w:val="20"/>
          <w:szCs w:val="20"/>
        </w:rPr>
        <w:t xml:space="preserve">IGNITE clients with </w:t>
      </w:r>
      <w:r w:rsidRPr="00FF2709">
        <w:rPr>
          <w:b w:val="0"/>
          <w:bCs w:val="0"/>
          <w:color w:val="1F497D" w:themeColor="text2"/>
          <w:sz w:val="20"/>
          <w:szCs w:val="20"/>
        </w:rPr>
        <w:t>services including, but not limited to:</w:t>
      </w:r>
    </w:p>
    <w:p w14:paraId="5AAF23C8" w14:textId="63A144DE"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 xml:space="preserve">Gender and nutrition </w:t>
      </w:r>
      <w:r w:rsidR="002A0BB7">
        <w:rPr>
          <w:b w:val="0"/>
          <w:bCs w:val="0"/>
          <w:color w:val="1F497D" w:themeColor="text2"/>
          <w:sz w:val="20"/>
          <w:szCs w:val="20"/>
        </w:rPr>
        <w:t>a</w:t>
      </w:r>
      <w:r w:rsidRPr="00FF2709">
        <w:rPr>
          <w:b w:val="0"/>
          <w:bCs w:val="0"/>
          <w:color w:val="1F497D" w:themeColor="text2"/>
          <w:sz w:val="20"/>
          <w:szCs w:val="20"/>
        </w:rPr>
        <w:t>nalysis and formative research in agriculture</w:t>
      </w:r>
    </w:p>
    <w:p w14:paraId="0BFC9EC7"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analysis, food environment analysis, gender- or nutrition-sensitive market analysis, barrier analysis on gender or nutrition behaviors</w:t>
      </w:r>
    </w:p>
    <w:p w14:paraId="7563FA14" w14:textId="589CB1C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 xml:space="preserve">Gender and nutrition </w:t>
      </w:r>
      <w:r w:rsidR="002A0BB7">
        <w:rPr>
          <w:b w:val="0"/>
          <w:bCs w:val="0"/>
          <w:color w:val="1F497D" w:themeColor="text2"/>
          <w:sz w:val="20"/>
          <w:szCs w:val="20"/>
        </w:rPr>
        <w:t>tr</w:t>
      </w:r>
      <w:r w:rsidRPr="00FF2709">
        <w:rPr>
          <w:b w:val="0"/>
          <w:bCs w:val="0"/>
          <w:color w:val="1F497D" w:themeColor="text2"/>
          <w:sz w:val="20"/>
          <w:szCs w:val="20"/>
        </w:rPr>
        <w:t xml:space="preserve">aining and </w:t>
      </w:r>
      <w:r w:rsidR="002A0BB7">
        <w:rPr>
          <w:b w:val="0"/>
          <w:bCs w:val="0"/>
          <w:color w:val="1F497D" w:themeColor="text2"/>
          <w:sz w:val="20"/>
          <w:szCs w:val="20"/>
        </w:rPr>
        <w:t>s</w:t>
      </w:r>
      <w:r w:rsidRPr="00FF2709">
        <w:rPr>
          <w:b w:val="0"/>
          <w:bCs w:val="0"/>
          <w:color w:val="1F497D" w:themeColor="text2"/>
          <w:sz w:val="20"/>
          <w:szCs w:val="20"/>
        </w:rPr>
        <w:t>ensitization in agriculture</w:t>
      </w:r>
    </w:p>
    <w:p w14:paraId="177DBD8A" w14:textId="3B924C51"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sensitization trainings, nutrition trainings, trainings integrating gender and nutrition with topics such as agronomy, value chain or market systems interventions, crop research and breeding, poultry and livestock</w:t>
      </w:r>
      <w:r w:rsidR="00734A16" w:rsidRPr="50EE0C98">
        <w:rPr>
          <w:b w:val="0"/>
          <w:bCs w:val="0"/>
          <w:color w:val="1F497D" w:themeColor="text2"/>
          <w:sz w:val="20"/>
          <w:szCs w:val="20"/>
        </w:rPr>
        <w:t xml:space="preserve"> production</w:t>
      </w:r>
      <w:r w:rsidRPr="00FF2709">
        <w:rPr>
          <w:b w:val="0"/>
          <w:bCs w:val="0"/>
          <w:color w:val="1F497D" w:themeColor="text2"/>
          <w:sz w:val="20"/>
          <w:szCs w:val="20"/>
        </w:rPr>
        <w:t>, etc.</w:t>
      </w:r>
    </w:p>
    <w:p w14:paraId="4DDD1CBE"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Gender and nutrition strategic planning at intervention level in agriculture</w:t>
      </w:r>
    </w:p>
    <w:p w14:paraId="36A4750C"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and nutrition integrated program design at proposal and design stage of an intervention, gender- and nutrition integrated work planning based on analysis and formative research results, facilitating consultative work plan and strategy sessions, drafting workplan and strategy documents for gender and nutrition interventions and agriculture interventions that are integrated with gender and nutrition, etc.</w:t>
      </w:r>
    </w:p>
    <w:p w14:paraId="5E2B26E6"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Monitoring, Evaluation, and Learning (MEL) for gender and nutrition in agriculture</w:t>
      </w:r>
    </w:p>
    <w:p w14:paraId="388021B8"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indicator development, target setting, data systems, pro-WEAI and A-WEAI trainings and data collection, quantitative and qualitative data analysis for gender and nutrition research, gender-sensitive participatory research methods, etc.</w:t>
      </w:r>
    </w:p>
    <w:p w14:paraId="269A535B"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Institutional-level mainstreaming and capacity-building in agriculture</w:t>
      </w:r>
    </w:p>
    <w:p w14:paraId="097C96CA"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and nutrition-sensitive budgeting training and capacity building, institution-level gender policy development and roll-out, institution-level nutrition strategy/approach development and roll-out, etc.</w:t>
      </w:r>
    </w:p>
    <w:p w14:paraId="728B454A" w14:textId="77777777" w:rsidR="00541F06" w:rsidRPr="00617CBC" w:rsidRDefault="00541F06" w:rsidP="006A7DC2">
      <w:pPr>
        <w:pStyle w:val="BodyText"/>
        <w:spacing w:before="1"/>
        <w:jc w:val="both"/>
        <w:rPr>
          <w:color w:val="1F497D" w:themeColor="text2"/>
        </w:rPr>
      </w:pPr>
    </w:p>
    <w:p w14:paraId="49A9580B" w14:textId="609028A6" w:rsidR="00541F06" w:rsidRPr="00617CBC" w:rsidRDefault="008D23BB" w:rsidP="006A7DC2">
      <w:pPr>
        <w:pStyle w:val="Heading1"/>
        <w:tabs>
          <w:tab w:val="left" w:pos="11798"/>
        </w:tabs>
        <w:spacing w:before="0"/>
        <w:ind w:left="363"/>
        <w:jc w:val="both"/>
        <w:rPr>
          <w:color w:val="1F497D" w:themeColor="text2"/>
          <w:sz w:val="20"/>
          <w:szCs w:val="20"/>
        </w:rPr>
      </w:pPr>
      <w:r w:rsidRPr="00617CBC">
        <w:rPr>
          <w:color w:val="1F497D" w:themeColor="text2"/>
          <w:sz w:val="20"/>
          <w:szCs w:val="20"/>
          <w:shd w:val="clear" w:color="auto" w:fill="FF8200"/>
        </w:rPr>
        <w:t>3.</w:t>
      </w:r>
      <w:r w:rsidR="005529F7" w:rsidRPr="00617CBC">
        <w:rPr>
          <w:color w:val="1F497D" w:themeColor="text2"/>
          <w:sz w:val="20"/>
          <w:szCs w:val="20"/>
          <w:shd w:val="clear" w:color="auto" w:fill="FF8200"/>
        </w:rPr>
        <w:t xml:space="preserve"> PROPOSAL PREPARATION AND SUBMISSION</w:t>
      </w:r>
      <w:r w:rsidR="005529F7" w:rsidRPr="00617CBC">
        <w:rPr>
          <w:color w:val="1F497D" w:themeColor="text2"/>
          <w:spacing w:val="-25"/>
          <w:sz w:val="20"/>
          <w:szCs w:val="20"/>
          <w:shd w:val="clear" w:color="auto" w:fill="FF8200"/>
        </w:rPr>
        <w:t xml:space="preserve"> </w:t>
      </w:r>
      <w:r w:rsidR="005529F7" w:rsidRPr="00617CBC">
        <w:rPr>
          <w:color w:val="1F497D" w:themeColor="text2"/>
          <w:sz w:val="20"/>
          <w:szCs w:val="20"/>
          <w:shd w:val="clear" w:color="auto" w:fill="FF8200"/>
        </w:rPr>
        <w:t>REQUIREMENTS</w:t>
      </w:r>
      <w:r w:rsidRPr="00617CBC">
        <w:rPr>
          <w:color w:val="1F497D" w:themeColor="text2"/>
          <w:sz w:val="20"/>
          <w:szCs w:val="20"/>
          <w:shd w:val="clear" w:color="auto" w:fill="FF8200"/>
        </w:rPr>
        <w:tab/>
      </w:r>
    </w:p>
    <w:p w14:paraId="558943C2" w14:textId="09C855E5" w:rsidR="00A541A1" w:rsidRPr="00FF2709" w:rsidRDefault="002C36A2" w:rsidP="00016D0A">
      <w:pPr>
        <w:pStyle w:val="Heading1"/>
        <w:tabs>
          <w:tab w:val="left" w:pos="11798"/>
        </w:tabs>
        <w:ind w:left="360"/>
        <w:jc w:val="both"/>
        <w:rPr>
          <w:b w:val="0"/>
          <w:bCs w:val="0"/>
          <w:color w:val="1F497D" w:themeColor="text2"/>
          <w:sz w:val="20"/>
          <w:szCs w:val="20"/>
        </w:rPr>
      </w:pPr>
      <w:r w:rsidRPr="00FF2709">
        <w:rPr>
          <w:b w:val="0"/>
          <w:bCs w:val="0"/>
          <w:color w:val="1F497D" w:themeColor="text2"/>
          <w:sz w:val="20"/>
          <w:szCs w:val="20"/>
        </w:rPr>
        <w:t xml:space="preserve">Organizations’ proposals will be evaluated based on their written technical and cost proposals. Each section should be written according to the evaluation criteria in Section </w:t>
      </w:r>
      <w:r w:rsidR="00BF4FF1">
        <w:rPr>
          <w:b w:val="0"/>
          <w:bCs w:val="0"/>
          <w:color w:val="1F497D" w:themeColor="text2"/>
          <w:sz w:val="20"/>
          <w:szCs w:val="20"/>
        </w:rPr>
        <w:t>5</w:t>
      </w:r>
      <w:r w:rsidRPr="00FF2709">
        <w:rPr>
          <w:b w:val="0"/>
          <w:bCs w:val="0"/>
          <w:color w:val="1F497D" w:themeColor="text2"/>
          <w:sz w:val="20"/>
          <w:szCs w:val="20"/>
        </w:rPr>
        <w:t>. Organizations are expected to examine the specifications and all information in the RFP. Failure to do so is at the organization’s risk.</w:t>
      </w:r>
      <w:r w:rsidR="007A261E">
        <w:rPr>
          <w:b w:val="0"/>
          <w:bCs w:val="0"/>
          <w:color w:val="1F497D" w:themeColor="text2"/>
          <w:sz w:val="20"/>
          <w:szCs w:val="20"/>
        </w:rPr>
        <w:t xml:space="preserve">  </w:t>
      </w:r>
      <w:r w:rsidR="007A261E" w:rsidRPr="00FF2709">
        <w:rPr>
          <w:b w:val="0"/>
          <w:bCs w:val="0"/>
          <w:color w:val="1F497D" w:themeColor="text2"/>
          <w:sz w:val="20"/>
          <w:szCs w:val="20"/>
        </w:rPr>
        <w:t>Interested organizations must provide the following</w:t>
      </w:r>
      <w:r w:rsidR="007A261E">
        <w:rPr>
          <w:b w:val="0"/>
          <w:bCs w:val="0"/>
          <w:color w:val="1F497D" w:themeColor="text2"/>
          <w:sz w:val="20"/>
          <w:szCs w:val="20"/>
        </w:rPr>
        <w:t xml:space="preserve"> documentation</w:t>
      </w:r>
      <w:r w:rsidR="007A261E" w:rsidRPr="00FF2709">
        <w:rPr>
          <w:b w:val="0"/>
          <w:bCs w:val="0"/>
          <w:color w:val="1F497D" w:themeColor="text2"/>
          <w:sz w:val="20"/>
          <w:szCs w:val="20"/>
        </w:rPr>
        <w:t>:</w:t>
      </w:r>
    </w:p>
    <w:tbl>
      <w:tblPr>
        <w:tblStyle w:val="TableGrid"/>
        <w:tblpPr w:leftFromText="180" w:rightFromText="180" w:vertAnchor="text" w:horzAnchor="margin" w:tblpXSpec="center" w:tblpY="12"/>
        <w:tblW w:w="11065" w:type="dxa"/>
        <w:tblLayout w:type="fixed"/>
        <w:tblLook w:val="06A0" w:firstRow="1" w:lastRow="0" w:firstColumn="1" w:lastColumn="0" w:noHBand="1" w:noVBand="1"/>
      </w:tblPr>
      <w:tblGrid>
        <w:gridCol w:w="445"/>
        <w:gridCol w:w="9450"/>
        <w:gridCol w:w="1170"/>
      </w:tblGrid>
      <w:tr w:rsidR="0084525A" w14:paraId="49560FF6" w14:textId="77777777" w:rsidTr="008329CC">
        <w:tc>
          <w:tcPr>
            <w:tcW w:w="445" w:type="dxa"/>
          </w:tcPr>
          <w:p w14:paraId="7F47DEDE"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w:t>
            </w:r>
          </w:p>
        </w:tc>
        <w:tc>
          <w:tcPr>
            <w:tcW w:w="9450" w:type="dxa"/>
          </w:tcPr>
          <w:p w14:paraId="033DF711" w14:textId="77777777" w:rsidR="0084525A" w:rsidRPr="00FF2709"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Document</w:t>
            </w:r>
          </w:p>
        </w:tc>
        <w:tc>
          <w:tcPr>
            <w:tcW w:w="1170" w:type="dxa"/>
          </w:tcPr>
          <w:p w14:paraId="7B3C09EF" w14:textId="77777777" w:rsidR="0084525A" w:rsidRDefault="0084525A" w:rsidP="0084525A">
            <w:pPr>
              <w:pStyle w:val="Heading1"/>
              <w:ind w:left="0"/>
              <w:jc w:val="center"/>
              <w:rPr>
                <w:b w:val="0"/>
                <w:bCs w:val="0"/>
                <w:color w:val="1F497D" w:themeColor="text2"/>
                <w:sz w:val="20"/>
                <w:szCs w:val="20"/>
              </w:rPr>
            </w:pPr>
            <w:r>
              <w:rPr>
                <w:b w:val="0"/>
                <w:bCs w:val="0"/>
                <w:color w:val="1F497D" w:themeColor="text2"/>
                <w:sz w:val="20"/>
                <w:szCs w:val="20"/>
              </w:rPr>
              <w:t>Page limit</w:t>
            </w:r>
          </w:p>
        </w:tc>
      </w:tr>
      <w:tr w:rsidR="0084525A" w14:paraId="6DC574F9" w14:textId="77777777" w:rsidTr="008329CC">
        <w:tc>
          <w:tcPr>
            <w:tcW w:w="445" w:type="dxa"/>
          </w:tcPr>
          <w:p w14:paraId="05AF1DC6"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1</w:t>
            </w:r>
          </w:p>
        </w:tc>
        <w:tc>
          <w:tcPr>
            <w:tcW w:w="9450" w:type="dxa"/>
          </w:tcPr>
          <w:p w14:paraId="2A15DA65" w14:textId="77777777" w:rsidR="0084525A" w:rsidRDefault="0084525A" w:rsidP="0084525A">
            <w:pPr>
              <w:pStyle w:val="Heading1"/>
              <w:ind w:left="162"/>
              <w:rPr>
                <w:b w:val="0"/>
                <w:bCs w:val="0"/>
                <w:color w:val="1F497D" w:themeColor="text2"/>
                <w:sz w:val="20"/>
                <w:szCs w:val="20"/>
              </w:rPr>
            </w:pPr>
            <w:r>
              <w:rPr>
                <w:b w:val="0"/>
                <w:bCs w:val="0"/>
                <w:color w:val="1F497D" w:themeColor="text2"/>
                <w:sz w:val="20"/>
                <w:szCs w:val="20"/>
              </w:rPr>
              <w:t>Executive Summary</w:t>
            </w:r>
            <w:r w:rsidRPr="00FF2709">
              <w:rPr>
                <w:b w:val="0"/>
                <w:bCs w:val="0"/>
                <w:color w:val="1F497D" w:themeColor="text2"/>
                <w:sz w:val="20"/>
                <w:szCs w:val="20"/>
              </w:rPr>
              <w:t xml:space="preserve"> that provides highlights of the proposal, rationale as to why Tanager should partner with your organization as a local service provider, and how your services are distinguished from those of your competitors</w:t>
            </w:r>
          </w:p>
        </w:tc>
        <w:tc>
          <w:tcPr>
            <w:tcW w:w="1170" w:type="dxa"/>
          </w:tcPr>
          <w:p w14:paraId="236827A4"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2 pages</w:t>
            </w:r>
          </w:p>
        </w:tc>
      </w:tr>
      <w:tr w:rsidR="0084525A" w14:paraId="38F14769" w14:textId="77777777" w:rsidTr="008329CC">
        <w:tc>
          <w:tcPr>
            <w:tcW w:w="445" w:type="dxa"/>
          </w:tcPr>
          <w:p w14:paraId="4B256FB7" w14:textId="77777777" w:rsidR="0084525A" w:rsidRPr="00FF2709"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2</w:t>
            </w:r>
          </w:p>
        </w:tc>
        <w:tc>
          <w:tcPr>
            <w:tcW w:w="9450" w:type="dxa"/>
          </w:tcPr>
          <w:p w14:paraId="763B91AC" w14:textId="77777777" w:rsidR="0084525A" w:rsidRDefault="0084525A" w:rsidP="0084525A">
            <w:pPr>
              <w:pStyle w:val="Heading1"/>
              <w:tabs>
                <w:tab w:val="left" w:pos="11798"/>
              </w:tabs>
              <w:ind w:left="162"/>
              <w:jc w:val="both"/>
              <w:rPr>
                <w:b w:val="0"/>
                <w:bCs w:val="0"/>
                <w:color w:val="1F497D" w:themeColor="text2"/>
                <w:sz w:val="20"/>
                <w:szCs w:val="20"/>
              </w:rPr>
            </w:pPr>
            <w:r w:rsidRPr="00FF2709">
              <w:rPr>
                <w:b w:val="0"/>
                <w:bCs w:val="0"/>
                <w:color w:val="1F497D" w:themeColor="text2"/>
                <w:sz w:val="20"/>
                <w:szCs w:val="20"/>
              </w:rPr>
              <w:t xml:space="preserve">An expression of </w:t>
            </w:r>
            <w:r>
              <w:rPr>
                <w:b w:val="0"/>
                <w:bCs w:val="0"/>
                <w:color w:val="1F497D" w:themeColor="text2"/>
                <w:sz w:val="20"/>
                <w:szCs w:val="20"/>
              </w:rPr>
              <w:t>interest, indicating the institution’s willingness to</w:t>
            </w:r>
            <w:r w:rsidRPr="00FF2709">
              <w:rPr>
                <w:b w:val="0"/>
                <w:bCs w:val="0"/>
                <w:color w:val="1F497D" w:themeColor="text2"/>
                <w:sz w:val="20"/>
                <w:szCs w:val="20"/>
              </w:rPr>
              <w:t xml:space="preserve"> engage with IGNITE </w:t>
            </w:r>
            <w:r>
              <w:rPr>
                <w:b w:val="0"/>
                <w:bCs w:val="0"/>
                <w:color w:val="1F497D" w:themeColor="text2"/>
                <w:sz w:val="20"/>
                <w:szCs w:val="20"/>
              </w:rPr>
              <w:t>and support IGNITE clients in Nigeria</w:t>
            </w:r>
            <w:r w:rsidRPr="00FF2709">
              <w:rPr>
                <w:b w:val="0"/>
                <w:bCs w:val="0"/>
                <w:color w:val="1F497D" w:themeColor="text2"/>
                <w:sz w:val="20"/>
                <w:szCs w:val="20"/>
              </w:rPr>
              <w:t xml:space="preserve">. </w:t>
            </w:r>
            <w:r>
              <w:rPr>
                <w:b w:val="0"/>
                <w:bCs w:val="0"/>
                <w:color w:val="1F497D" w:themeColor="text2"/>
                <w:sz w:val="20"/>
                <w:szCs w:val="20"/>
              </w:rPr>
              <w:t>This expression of interest should</w:t>
            </w:r>
            <w:r w:rsidRPr="00FF2709">
              <w:rPr>
                <w:b w:val="0"/>
                <w:bCs w:val="0"/>
                <w:color w:val="1F497D" w:themeColor="text2"/>
                <w:sz w:val="20"/>
                <w:szCs w:val="20"/>
              </w:rPr>
              <w:t xml:space="preserve"> include a letter of commitment from a governing body of the institution</w:t>
            </w:r>
            <w:r>
              <w:rPr>
                <w:b w:val="0"/>
                <w:bCs w:val="0"/>
                <w:color w:val="1F497D" w:themeColor="text2"/>
                <w:sz w:val="20"/>
                <w:szCs w:val="20"/>
              </w:rPr>
              <w:t>, such as a</w:t>
            </w:r>
            <w:r w:rsidRPr="00FF2709">
              <w:rPr>
                <w:b w:val="0"/>
                <w:bCs w:val="0"/>
                <w:color w:val="1F497D" w:themeColor="text2"/>
                <w:sz w:val="20"/>
                <w:szCs w:val="20"/>
              </w:rPr>
              <w:t xml:space="preserve"> boar</w:t>
            </w:r>
            <w:r>
              <w:rPr>
                <w:b w:val="0"/>
                <w:bCs w:val="0"/>
                <w:color w:val="1F497D" w:themeColor="text2"/>
                <w:sz w:val="20"/>
                <w:szCs w:val="20"/>
              </w:rPr>
              <w:t>d, executive management team, or CEO.</w:t>
            </w:r>
          </w:p>
        </w:tc>
        <w:tc>
          <w:tcPr>
            <w:tcW w:w="1170" w:type="dxa"/>
          </w:tcPr>
          <w:p w14:paraId="66507DA6"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2 pages</w:t>
            </w:r>
          </w:p>
        </w:tc>
      </w:tr>
      <w:tr w:rsidR="0084525A" w14:paraId="198D1181" w14:textId="77777777" w:rsidTr="008329CC">
        <w:tc>
          <w:tcPr>
            <w:tcW w:w="445" w:type="dxa"/>
          </w:tcPr>
          <w:p w14:paraId="1B4D5586" w14:textId="77777777" w:rsidR="0084525A"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3</w:t>
            </w:r>
          </w:p>
        </w:tc>
        <w:tc>
          <w:tcPr>
            <w:tcW w:w="9450" w:type="dxa"/>
          </w:tcPr>
          <w:p w14:paraId="00D6A902" w14:textId="77777777" w:rsidR="0084525A" w:rsidRDefault="0084525A" w:rsidP="0084525A">
            <w:pPr>
              <w:pStyle w:val="Heading1"/>
              <w:tabs>
                <w:tab w:val="left" w:pos="11798"/>
              </w:tabs>
              <w:ind w:left="162"/>
              <w:jc w:val="both"/>
              <w:rPr>
                <w:b w:val="0"/>
                <w:bCs w:val="0"/>
                <w:color w:val="1F497D" w:themeColor="text2"/>
                <w:sz w:val="20"/>
                <w:szCs w:val="20"/>
              </w:rPr>
            </w:pPr>
            <w:r>
              <w:rPr>
                <w:b w:val="0"/>
                <w:bCs w:val="0"/>
                <w:color w:val="1F497D" w:themeColor="text2"/>
                <w:sz w:val="20"/>
                <w:szCs w:val="20"/>
              </w:rPr>
              <w:t>Technical Proposal Submission Sheet (Appendix B)</w:t>
            </w:r>
          </w:p>
        </w:tc>
        <w:tc>
          <w:tcPr>
            <w:tcW w:w="1170" w:type="dxa"/>
          </w:tcPr>
          <w:p w14:paraId="461E7576"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1 page</w:t>
            </w:r>
          </w:p>
        </w:tc>
      </w:tr>
      <w:tr w:rsidR="0084525A" w14:paraId="6E747BDD" w14:textId="77777777" w:rsidTr="008329CC">
        <w:tc>
          <w:tcPr>
            <w:tcW w:w="445" w:type="dxa"/>
          </w:tcPr>
          <w:p w14:paraId="53E53470" w14:textId="77777777" w:rsidR="0084525A" w:rsidRPr="00FF2709"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4</w:t>
            </w:r>
          </w:p>
        </w:tc>
        <w:tc>
          <w:tcPr>
            <w:tcW w:w="9450" w:type="dxa"/>
          </w:tcPr>
          <w:p w14:paraId="1B199DD5" w14:textId="77777777" w:rsidR="0084525A" w:rsidRDefault="0084525A" w:rsidP="0084525A">
            <w:pPr>
              <w:pStyle w:val="Heading1"/>
              <w:tabs>
                <w:tab w:val="left" w:pos="11798"/>
              </w:tabs>
              <w:ind w:left="162"/>
              <w:jc w:val="both"/>
              <w:rPr>
                <w:b w:val="0"/>
                <w:bCs w:val="0"/>
                <w:color w:val="1F497D" w:themeColor="text2"/>
                <w:sz w:val="20"/>
                <w:szCs w:val="20"/>
              </w:rPr>
            </w:pPr>
            <w:r w:rsidRPr="00FF2709">
              <w:rPr>
                <w:b w:val="0"/>
                <w:bCs w:val="0"/>
                <w:color w:val="1F497D" w:themeColor="text2"/>
                <w:sz w:val="20"/>
                <w:szCs w:val="20"/>
              </w:rPr>
              <w:t xml:space="preserve">Detailed technical </w:t>
            </w:r>
            <w:r>
              <w:rPr>
                <w:b w:val="0"/>
                <w:bCs w:val="0"/>
                <w:color w:val="1F497D" w:themeColor="text2"/>
                <w:sz w:val="20"/>
                <w:szCs w:val="20"/>
              </w:rPr>
              <w:t xml:space="preserve">qualifications and cost </w:t>
            </w:r>
            <w:r w:rsidRPr="00FF2709">
              <w:rPr>
                <w:b w:val="0"/>
                <w:bCs w:val="0"/>
                <w:color w:val="1F497D" w:themeColor="text2"/>
                <w:sz w:val="20"/>
                <w:szCs w:val="20"/>
              </w:rPr>
              <w:t xml:space="preserve">proposal </w:t>
            </w:r>
            <w:r>
              <w:rPr>
                <w:b w:val="0"/>
                <w:bCs w:val="0"/>
                <w:color w:val="1F497D" w:themeColor="text2"/>
                <w:sz w:val="20"/>
                <w:szCs w:val="20"/>
              </w:rPr>
              <w:t xml:space="preserve">sheet </w:t>
            </w:r>
            <w:r w:rsidRPr="00FF2709">
              <w:rPr>
                <w:b w:val="0"/>
                <w:bCs w:val="0"/>
                <w:color w:val="1F497D" w:themeColor="text2"/>
                <w:sz w:val="20"/>
                <w:szCs w:val="20"/>
              </w:rPr>
              <w:t>(Appendix C)</w:t>
            </w:r>
          </w:p>
        </w:tc>
        <w:tc>
          <w:tcPr>
            <w:tcW w:w="1170" w:type="dxa"/>
          </w:tcPr>
          <w:p w14:paraId="40C8B27F"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10 pages</w:t>
            </w:r>
          </w:p>
        </w:tc>
      </w:tr>
      <w:tr w:rsidR="0084525A" w14:paraId="400549D2" w14:textId="77777777" w:rsidTr="008329CC">
        <w:tc>
          <w:tcPr>
            <w:tcW w:w="445" w:type="dxa"/>
          </w:tcPr>
          <w:p w14:paraId="5DC8CBC2"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5</w:t>
            </w:r>
          </w:p>
        </w:tc>
        <w:tc>
          <w:tcPr>
            <w:tcW w:w="9450" w:type="dxa"/>
          </w:tcPr>
          <w:p w14:paraId="7B3DB55A" w14:textId="6F7DE20E" w:rsidR="0084525A" w:rsidRDefault="00AA7DA4" w:rsidP="0084525A">
            <w:pPr>
              <w:pStyle w:val="Heading1"/>
              <w:ind w:left="162"/>
              <w:rPr>
                <w:b w:val="0"/>
                <w:bCs w:val="0"/>
                <w:color w:val="1F497D" w:themeColor="text2"/>
                <w:sz w:val="20"/>
                <w:szCs w:val="20"/>
              </w:rPr>
            </w:pPr>
            <w:r>
              <w:rPr>
                <w:b w:val="0"/>
                <w:bCs w:val="0"/>
                <w:color w:val="1F497D" w:themeColor="text2"/>
                <w:sz w:val="20"/>
                <w:szCs w:val="20"/>
              </w:rPr>
              <w:t>Rate sheet for</w:t>
            </w:r>
            <w:r w:rsidR="0084525A">
              <w:rPr>
                <w:b w:val="0"/>
                <w:bCs w:val="0"/>
                <w:color w:val="1F497D" w:themeColor="text2"/>
                <w:sz w:val="20"/>
                <w:szCs w:val="20"/>
              </w:rPr>
              <w:t xml:space="preserve"> proposed team members,</w:t>
            </w:r>
            <w:r>
              <w:rPr>
                <w:b w:val="0"/>
                <w:bCs w:val="0"/>
                <w:color w:val="1F497D" w:themeColor="text2"/>
                <w:sz w:val="20"/>
                <w:szCs w:val="20"/>
              </w:rPr>
              <w:t xml:space="preserve"> which should include</w:t>
            </w:r>
            <w:r w:rsidR="0084525A">
              <w:rPr>
                <w:b w:val="0"/>
                <w:bCs w:val="0"/>
                <w:color w:val="1F497D" w:themeColor="text2"/>
                <w:sz w:val="20"/>
                <w:szCs w:val="20"/>
              </w:rPr>
              <w:t xml:space="preserve"> position, areas of expertise, and daily rates of each member</w:t>
            </w:r>
            <w:r w:rsidR="0084525A" w:rsidRPr="00FF2709">
              <w:rPr>
                <w:b w:val="0"/>
                <w:bCs w:val="0"/>
                <w:color w:val="1F497D" w:themeColor="text2"/>
                <w:sz w:val="20"/>
                <w:szCs w:val="20"/>
              </w:rPr>
              <w:t xml:space="preserve"> to be assigned to support IGNITE clients</w:t>
            </w:r>
            <w:r w:rsidR="00676EB4">
              <w:rPr>
                <w:b w:val="0"/>
                <w:bCs w:val="0"/>
                <w:color w:val="1F497D" w:themeColor="text2"/>
                <w:sz w:val="20"/>
                <w:szCs w:val="20"/>
              </w:rPr>
              <w:t xml:space="preserve"> (Appendix D)</w:t>
            </w:r>
          </w:p>
        </w:tc>
        <w:tc>
          <w:tcPr>
            <w:tcW w:w="1170" w:type="dxa"/>
          </w:tcPr>
          <w:p w14:paraId="096342C6" w14:textId="77777777" w:rsidR="0084525A" w:rsidRDefault="0084525A" w:rsidP="0084525A">
            <w:pPr>
              <w:pStyle w:val="Heading1"/>
              <w:ind w:left="0"/>
              <w:rPr>
                <w:b w:val="0"/>
                <w:bCs w:val="0"/>
                <w:color w:val="1F497D" w:themeColor="text2"/>
                <w:sz w:val="20"/>
                <w:szCs w:val="20"/>
              </w:rPr>
            </w:pPr>
            <w:r w:rsidRPr="00FF2709">
              <w:rPr>
                <w:b w:val="0"/>
                <w:bCs w:val="0"/>
                <w:color w:val="1F497D" w:themeColor="text2"/>
                <w:sz w:val="20"/>
                <w:szCs w:val="20"/>
              </w:rPr>
              <w:t>1 page</w:t>
            </w:r>
          </w:p>
        </w:tc>
      </w:tr>
      <w:tr w:rsidR="0084525A" w14:paraId="49FC27DA" w14:textId="77777777" w:rsidTr="008329CC">
        <w:tc>
          <w:tcPr>
            <w:tcW w:w="445" w:type="dxa"/>
          </w:tcPr>
          <w:p w14:paraId="25EDD75B" w14:textId="77777777" w:rsidR="0084525A" w:rsidRPr="00FF2709"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6</w:t>
            </w:r>
          </w:p>
        </w:tc>
        <w:tc>
          <w:tcPr>
            <w:tcW w:w="9450" w:type="dxa"/>
          </w:tcPr>
          <w:p w14:paraId="306B7E46" w14:textId="77777777" w:rsidR="0084525A" w:rsidRDefault="0084525A" w:rsidP="0084525A">
            <w:pPr>
              <w:pStyle w:val="Heading1"/>
              <w:ind w:left="162"/>
              <w:rPr>
                <w:color w:val="1F497D" w:themeColor="text2"/>
                <w:sz w:val="20"/>
                <w:szCs w:val="20"/>
              </w:rPr>
            </w:pPr>
            <w:r w:rsidRPr="00FF2709">
              <w:rPr>
                <w:b w:val="0"/>
                <w:bCs w:val="0"/>
                <w:color w:val="1F497D" w:themeColor="text2"/>
                <w:sz w:val="20"/>
                <w:szCs w:val="20"/>
              </w:rPr>
              <w:t>CVs of proposed team members</w:t>
            </w:r>
          </w:p>
        </w:tc>
        <w:tc>
          <w:tcPr>
            <w:tcW w:w="1170" w:type="dxa"/>
          </w:tcPr>
          <w:p w14:paraId="26D81075" w14:textId="77777777" w:rsidR="0084525A" w:rsidRDefault="0084525A" w:rsidP="0084525A">
            <w:pPr>
              <w:pStyle w:val="Heading1"/>
              <w:ind w:left="0"/>
              <w:rPr>
                <w:color w:val="1F497D" w:themeColor="text2"/>
                <w:sz w:val="20"/>
                <w:szCs w:val="20"/>
              </w:rPr>
            </w:pPr>
            <w:r w:rsidRPr="0828381C">
              <w:rPr>
                <w:b w:val="0"/>
                <w:bCs w:val="0"/>
                <w:color w:val="1F497D" w:themeColor="text2"/>
                <w:sz w:val="20"/>
                <w:szCs w:val="20"/>
              </w:rPr>
              <w:t>1</w:t>
            </w:r>
            <w:r>
              <w:rPr>
                <w:b w:val="0"/>
                <w:bCs w:val="0"/>
                <w:color w:val="1F497D" w:themeColor="text2"/>
                <w:sz w:val="20"/>
                <w:szCs w:val="20"/>
              </w:rPr>
              <w:t>0</w:t>
            </w:r>
            <w:r w:rsidRPr="0828381C">
              <w:rPr>
                <w:b w:val="0"/>
                <w:bCs w:val="0"/>
                <w:color w:val="1F497D" w:themeColor="text2"/>
                <w:sz w:val="20"/>
                <w:szCs w:val="20"/>
              </w:rPr>
              <w:t xml:space="preserve"> page</w:t>
            </w:r>
            <w:r>
              <w:rPr>
                <w:b w:val="0"/>
                <w:bCs w:val="0"/>
                <w:color w:val="1F497D" w:themeColor="text2"/>
                <w:sz w:val="20"/>
                <w:szCs w:val="20"/>
              </w:rPr>
              <w:t>s</w:t>
            </w:r>
          </w:p>
        </w:tc>
      </w:tr>
      <w:tr w:rsidR="0084525A" w14:paraId="46BA5D37" w14:textId="77777777" w:rsidTr="008329CC">
        <w:tc>
          <w:tcPr>
            <w:tcW w:w="445" w:type="dxa"/>
          </w:tcPr>
          <w:p w14:paraId="203B1AEF" w14:textId="77777777" w:rsidR="0084525A"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lastRenderedPageBreak/>
              <w:t>7</w:t>
            </w:r>
          </w:p>
        </w:tc>
        <w:tc>
          <w:tcPr>
            <w:tcW w:w="9450" w:type="dxa"/>
          </w:tcPr>
          <w:p w14:paraId="168508E3" w14:textId="08180839" w:rsidR="0084525A" w:rsidRPr="00FF2709" w:rsidRDefault="62234A8D" w:rsidP="0084525A">
            <w:pPr>
              <w:pStyle w:val="Heading1"/>
              <w:tabs>
                <w:tab w:val="left" w:pos="11798"/>
              </w:tabs>
              <w:ind w:left="162"/>
              <w:jc w:val="both"/>
              <w:rPr>
                <w:b w:val="0"/>
                <w:bCs w:val="0"/>
                <w:color w:val="1F497D" w:themeColor="text2"/>
                <w:sz w:val="20"/>
                <w:szCs w:val="20"/>
              </w:rPr>
            </w:pPr>
            <w:r w:rsidRPr="50EE0C98">
              <w:rPr>
                <w:b w:val="0"/>
                <w:bCs w:val="0"/>
                <w:color w:val="1F497D" w:themeColor="text2"/>
                <w:sz w:val="20"/>
                <w:szCs w:val="20"/>
              </w:rPr>
              <w:t>Three</w:t>
            </w:r>
            <w:r w:rsidR="1C484C53" w:rsidRPr="50EE0C98">
              <w:rPr>
                <w:b w:val="0"/>
                <w:bCs w:val="0"/>
                <w:color w:val="1F497D" w:themeColor="text2"/>
                <w:sz w:val="20"/>
                <w:szCs w:val="20"/>
              </w:rPr>
              <w:t xml:space="preserve"> reference </w:t>
            </w:r>
            <w:r w:rsidR="3596FE19" w:rsidRPr="50EE0C98">
              <w:rPr>
                <w:b w:val="0"/>
                <w:bCs w:val="0"/>
                <w:color w:val="1F497D" w:themeColor="text2"/>
                <w:sz w:val="20"/>
                <w:szCs w:val="20"/>
              </w:rPr>
              <w:t>letters</w:t>
            </w:r>
            <w:r w:rsidR="0084525A">
              <w:rPr>
                <w:b w:val="0"/>
                <w:bCs w:val="0"/>
                <w:color w:val="1F497D" w:themeColor="text2"/>
                <w:sz w:val="20"/>
                <w:szCs w:val="20"/>
              </w:rPr>
              <w:t xml:space="preserve"> from clients </w:t>
            </w:r>
            <w:r w:rsidR="20BC9995" w:rsidRPr="50EE0C98">
              <w:rPr>
                <w:b w:val="0"/>
                <w:bCs w:val="0"/>
                <w:color w:val="1F497D" w:themeColor="text2"/>
                <w:sz w:val="20"/>
                <w:szCs w:val="20"/>
              </w:rPr>
              <w:t>to whom</w:t>
            </w:r>
            <w:r w:rsidR="0084525A">
              <w:rPr>
                <w:b w:val="0"/>
                <w:bCs w:val="0"/>
                <w:color w:val="1F497D" w:themeColor="text2"/>
                <w:sz w:val="20"/>
                <w:szCs w:val="20"/>
              </w:rPr>
              <w:t xml:space="preserve"> your organization has provided services</w:t>
            </w:r>
            <w:r w:rsidR="77958012" w:rsidRPr="50EE0C98">
              <w:rPr>
                <w:b w:val="0"/>
                <w:bCs w:val="0"/>
                <w:color w:val="1F497D" w:themeColor="text2"/>
                <w:sz w:val="20"/>
                <w:szCs w:val="20"/>
              </w:rPr>
              <w:t>. Re</w:t>
            </w:r>
            <w:r w:rsidR="43EBE75D" w:rsidRPr="50EE0C98">
              <w:rPr>
                <w:b w:val="0"/>
                <w:bCs w:val="0"/>
                <w:color w:val="1F497D" w:themeColor="text2"/>
                <w:sz w:val="20"/>
                <w:szCs w:val="20"/>
              </w:rPr>
              <w:t xml:space="preserve">ference letters should include </w:t>
            </w:r>
            <w:r w:rsidR="4DBEB7CC" w:rsidRPr="50EE0C98">
              <w:rPr>
                <w:b w:val="0"/>
                <w:bCs w:val="0"/>
                <w:color w:val="1F497D" w:themeColor="text2"/>
                <w:sz w:val="20"/>
                <w:szCs w:val="20"/>
              </w:rPr>
              <w:t xml:space="preserve">reference </w:t>
            </w:r>
            <w:r w:rsidR="43EBE75D" w:rsidRPr="50EE0C98">
              <w:rPr>
                <w:b w:val="0"/>
                <w:bCs w:val="0"/>
                <w:color w:val="1F497D" w:themeColor="text2"/>
                <w:sz w:val="20"/>
                <w:szCs w:val="20"/>
              </w:rPr>
              <w:t>contact information</w:t>
            </w:r>
            <w:r w:rsidR="38D51243" w:rsidRPr="50EE0C98">
              <w:rPr>
                <w:b w:val="0"/>
                <w:bCs w:val="0"/>
                <w:color w:val="1F497D" w:themeColor="text2"/>
                <w:sz w:val="20"/>
                <w:szCs w:val="20"/>
              </w:rPr>
              <w:t>.</w:t>
            </w:r>
          </w:p>
        </w:tc>
        <w:tc>
          <w:tcPr>
            <w:tcW w:w="1170" w:type="dxa"/>
          </w:tcPr>
          <w:p w14:paraId="08B29993" w14:textId="4BDD647B" w:rsidR="0084525A" w:rsidRDefault="38D51243" w:rsidP="0084525A">
            <w:pPr>
              <w:pStyle w:val="Heading1"/>
              <w:ind w:left="0"/>
              <w:rPr>
                <w:b w:val="0"/>
                <w:bCs w:val="0"/>
                <w:color w:val="1F497D" w:themeColor="text2"/>
                <w:sz w:val="20"/>
                <w:szCs w:val="20"/>
              </w:rPr>
            </w:pPr>
            <w:r w:rsidRPr="50EE0C98">
              <w:rPr>
                <w:b w:val="0"/>
                <w:bCs w:val="0"/>
                <w:color w:val="1F497D" w:themeColor="text2"/>
                <w:sz w:val="20"/>
                <w:szCs w:val="20"/>
              </w:rPr>
              <w:t>6</w:t>
            </w:r>
            <w:r w:rsidR="1C484C53" w:rsidRPr="50EE0C98">
              <w:rPr>
                <w:b w:val="0"/>
                <w:bCs w:val="0"/>
                <w:color w:val="1F497D" w:themeColor="text2"/>
                <w:sz w:val="20"/>
                <w:szCs w:val="20"/>
              </w:rPr>
              <w:t xml:space="preserve"> page</w:t>
            </w:r>
            <w:r w:rsidR="22548380" w:rsidRPr="50EE0C98">
              <w:rPr>
                <w:b w:val="0"/>
                <w:bCs w:val="0"/>
                <w:color w:val="1F497D" w:themeColor="text2"/>
                <w:sz w:val="20"/>
                <w:szCs w:val="20"/>
              </w:rPr>
              <w:t>s</w:t>
            </w:r>
            <w:r w:rsidR="1C484C53" w:rsidRPr="50EE0C98">
              <w:rPr>
                <w:b w:val="0"/>
                <w:bCs w:val="0"/>
                <w:color w:val="1F497D" w:themeColor="text2"/>
                <w:sz w:val="20"/>
                <w:szCs w:val="20"/>
              </w:rPr>
              <w:t xml:space="preserve"> </w:t>
            </w:r>
          </w:p>
        </w:tc>
      </w:tr>
    </w:tbl>
    <w:p w14:paraId="30F1CC1D" w14:textId="7EDD9B67" w:rsidR="002C36A2" w:rsidRPr="002C36A2" w:rsidRDefault="00143BF2" w:rsidP="00AA016A">
      <w:pPr>
        <w:pStyle w:val="Heading1"/>
        <w:tabs>
          <w:tab w:val="left" w:pos="900"/>
        </w:tabs>
        <w:ind w:left="360"/>
        <w:jc w:val="both"/>
        <w:rPr>
          <w:color w:val="1F497D" w:themeColor="text2"/>
          <w:sz w:val="20"/>
          <w:szCs w:val="20"/>
        </w:rPr>
      </w:pPr>
      <w:r>
        <w:rPr>
          <w:color w:val="1F497D" w:themeColor="text2"/>
          <w:sz w:val="20"/>
          <w:szCs w:val="20"/>
        </w:rPr>
        <w:t>3.1</w:t>
      </w:r>
      <w:r w:rsidR="00117FDF">
        <w:rPr>
          <w:color w:val="1F497D" w:themeColor="text2"/>
          <w:sz w:val="20"/>
          <w:szCs w:val="20"/>
        </w:rPr>
        <w:t>.</w:t>
      </w:r>
      <w:r w:rsidR="00117FDF">
        <w:tab/>
      </w:r>
      <w:r w:rsidR="002C36A2" w:rsidRPr="002C36A2">
        <w:rPr>
          <w:color w:val="1F497D" w:themeColor="text2"/>
          <w:sz w:val="20"/>
          <w:szCs w:val="20"/>
        </w:rPr>
        <w:t>Instructions for Submission of Proposal</w:t>
      </w:r>
    </w:p>
    <w:p w14:paraId="7E67D6E1" w14:textId="2A383908" w:rsidR="002C36A2" w:rsidRPr="00FF2709" w:rsidRDefault="002C36A2" w:rsidP="00AA016A">
      <w:pPr>
        <w:pStyle w:val="Heading1"/>
        <w:tabs>
          <w:tab w:val="left" w:pos="11798"/>
        </w:tabs>
        <w:ind w:left="360"/>
        <w:jc w:val="both"/>
        <w:rPr>
          <w:b w:val="0"/>
          <w:bCs w:val="0"/>
          <w:color w:val="1F497D" w:themeColor="text2"/>
          <w:sz w:val="20"/>
          <w:szCs w:val="20"/>
        </w:rPr>
      </w:pPr>
      <w:r w:rsidRPr="00FF2709">
        <w:rPr>
          <w:b w:val="0"/>
          <w:bCs w:val="0"/>
          <w:color w:val="1F497D" w:themeColor="text2"/>
          <w:sz w:val="20"/>
          <w:szCs w:val="20"/>
        </w:rPr>
        <w:t xml:space="preserve">Additional information and questions regarding these RFP instructions should be submitted in writing to Maureen Munjua at </w:t>
      </w:r>
      <w:hyperlink r:id="rId13" w:history="1">
        <w:r w:rsidRPr="00FF2709">
          <w:rPr>
            <w:rStyle w:val="Hyperlink"/>
            <w:b w:val="0"/>
            <w:bCs w:val="0"/>
            <w:sz w:val="20"/>
            <w:szCs w:val="20"/>
          </w:rPr>
          <w:t>kenyainfo@tanagerintl.org</w:t>
        </w:r>
      </w:hyperlink>
      <w:r w:rsidR="000A38B1">
        <w:rPr>
          <w:b w:val="0"/>
          <w:bCs w:val="0"/>
          <w:color w:val="1F497D" w:themeColor="text2"/>
          <w:sz w:val="20"/>
          <w:szCs w:val="20"/>
        </w:rPr>
        <w:t>.</w:t>
      </w:r>
      <w:r>
        <w:rPr>
          <w:b w:val="0"/>
          <w:bCs w:val="0"/>
          <w:color w:val="1F497D" w:themeColor="text2"/>
          <w:sz w:val="20"/>
          <w:szCs w:val="20"/>
        </w:rPr>
        <w:t xml:space="preserve"> </w:t>
      </w:r>
      <w:r w:rsidR="001E0525">
        <w:rPr>
          <w:b w:val="0"/>
          <w:bCs w:val="0"/>
          <w:color w:val="1F497D" w:themeColor="text2"/>
          <w:sz w:val="20"/>
          <w:szCs w:val="20"/>
        </w:rPr>
        <w:t xml:space="preserve">Questions will be answered within 72 hours. </w:t>
      </w:r>
      <w:r w:rsidRPr="00FF2709">
        <w:rPr>
          <w:b w:val="0"/>
          <w:bCs w:val="0"/>
          <w:color w:val="1F497D" w:themeColor="text2"/>
          <w:sz w:val="20"/>
          <w:szCs w:val="20"/>
        </w:rPr>
        <w:t xml:space="preserve">Proposals and all supporting documentation must be submitted on email to </w:t>
      </w:r>
      <w:hyperlink r:id="rId14" w:history="1">
        <w:r w:rsidRPr="00FF2709">
          <w:rPr>
            <w:rStyle w:val="Hyperlink"/>
            <w:b w:val="0"/>
            <w:bCs w:val="0"/>
            <w:sz w:val="20"/>
            <w:szCs w:val="20"/>
          </w:rPr>
          <w:t xml:space="preserve">kenyainfo@tanagerintl.org </w:t>
        </w:r>
      </w:hyperlink>
      <w:r w:rsidRPr="00FF2709">
        <w:rPr>
          <w:b w:val="0"/>
          <w:bCs w:val="0"/>
          <w:color w:val="1F497D" w:themeColor="text2"/>
          <w:sz w:val="20"/>
          <w:szCs w:val="20"/>
        </w:rPr>
        <w:t xml:space="preserve">, with the subject line “LSP_NIGERIA_ Institutional Strengthening for Gender and Nutrition in </w:t>
      </w:r>
      <w:r w:rsidR="000A38B1" w:rsidRPr="00FF2709">
        <w:rPr>
          <w:b w:val="0"/>
          <w:bCs w:val="0"/>
          <w:color w:val="1F497D" w:themeColor="text2"/>
          <w:sz w:val="20"/>
          <w:szCs w:val="20"/>
        </w:rPr>
        <w:t>Agriculture name</w:t>
      </w:r>
      <w:r w:rsidRPr="00FF2709">
        <w:rPr>
          <w:b w:val="0"/>
          <w:bCs w:val="0"/>
          <w:color w:val="1F497D" w:themeColor="text2"/>
          <w:sz w:val="20"/>
          <w:szCs w:val="20"/>
        </w:rPr>
        <w:t xml:space="preserve"> of institution” For example, if company XYZ Ltd is applying to be an LSP, their subject line would read </w:t>
      </w:r>
      <w:r w:rsidRPr="00FF2709">
        <w:rPr>
          <w:b w:val="0"/>
          <w:bCs w:val="0"/>
          <w:i/>
          <w:iCs/>
          <w:color w:val="1F497D" w:themeColor="text2"/>
          <w:sz w:val="20"/>
          <w:szCs w:val="20"/>
        </w:rPr>
        <w:t xml:space="preserve">LSP_NIGERIA_ Institutional Strengthening for Gender and Nutrition in Agriculture_XYZ Ltd </w:t>
      </w:r>
    </w:p>
    <w:p w14:paraId="70AB60F5" w14:textId="77777777" w:rsidR="002C36A2" w:rsidRPr="002C36A2" w:rsidRDefault="002C36A2" w:rsidP="00FF2709">
      <w:pPr>
        <w:pStyle w:val="Heading1"/>
        <w:tabs>
          <w:tab w:val="left" w:pos="11798"/>
        </w:tabs>
        <w:ind w:left="360"/>
        <w:jc w:val="both"/>
        <w:rPr>
          <w:color w:val="1F497D" w:themeColor="text2"/>
          <w:sz w:val="20"/>
          <w:szCs w:val="20"/>
        </w:rPr>
      </w:pPr>
    </w:p>
    <w:p w14:paraId="79B39481" w14:textId="4D4E458E" w:rsidR="002C36A2" w:rsidRPr="002C36A2" w:rsidRDefault="00143BF2" w:rsidP="00AA016A">
      <w:pPr>
        <w:pStyle w:val="Heading1"/>
        <w:tabs>
          <w:tab w:val="left" w:pos="900"/>
        </w:tabs>
        <w:ind w:left="360"/>
        <w:rPr>
          <w:color w:val="1F497D" w:themeColor="text2"/>
          <w:sz w:val="20"/>
          <w:szCs w:val="20"/>
        </w:rPr>
      </w:pPr>
      <w:r>
        <w:rPr>
          <w:color w:val="1F497D" w:themeColor="text2"/>
          <w:sz w:val="20"/>
          <w:szCs w:val="20"/>
        </w:rPr>
        <w:t>3.2</w:t>
      </w:r>
      <w:r w:rsidR="00AC2CD6">
        <w:rPr>
          <w:color w:val="1F497D" w:themeColor="text2"/>
          <w:sz w:val="20"/>
          <w:szCs w:val="20"/>
        </w:rPr>
        <w:t>.</w:t>
      </w:r>
      <w:r w:rsidR="00AC2CD6">
        <w:rPr>
          <w:color w:val="1F497D" w:themeColor="text2"/>
          <w:sz w:val="20"/>
          <w:szCs w:val="20"/>
        </w:rPr>
        <w:tab/>
      </w:r>
      <w:r w:rsidR="002C36A2" w:rsidRPr="002C36A2">
        <w:rPr>
          <w:color w:val="1F497D" w:themeColor="text2"/>
          <w:sz w:val="20"/>
          <w:szCs w:val="20"/>
        </w:rPr>
        <w:t xml:space="preserve">Questions and clarifications </w:t>
      </w:r>
    </w:p>
    <w:p w14:paraId="3FD9614A" w14:textId="1D28454D" w:rsidR="008F4536" w:rsidRDefault="002C36A2" w:rsidP="00AA016A">
      <w:pPr>
        <w:pStyle w:val="BodyText"/>
        <w:spacing w:before="1"/>
        <w:ind w:left="360"/>
        <w:jc w:val="both"/>
        <w:rPr>
          <w:color w:val="1F497D" w:themeColor="text2"/>
        </w:rPr>
      </w:pPr>
      <w:r w:rsidRPr="00FF2709">
        <w:rPr>
          <w:color w:val="1F497D" w:themeColor="text2"/>
        </w:rPr>
        <w:t xml:space="preserve">Interested parties that have questions or seek clarifications on this </w:t>
      </w:r>
      <w:r w:rsidRPr="004B673F">
        <w:rPr>
          <w:color w:val="1F497D" w:themeColor="text2"/>
        </w:rPr>
        <w:t xml:space="preserve">RFP can contact </w:t>
      </w:r>
      <w:hyperlink r:id="rId15">
        <w:r w:rsidRPr="00FF2709">
          <w:rPr>
            <w:rStyle w:val="Hyperlink"/>
          </w:rPr>
          <w:t>kenyainfo@tanagerintl.org</w:t>
        </w:r>
      </w:hyperlink>
      <w:r w:rsidR="00960E81" w:rsidRPr="00AA016A">
        <w:rPr>
          <w:color w:val="1F497D" w:themeColor="text2"/>
        </w:rPr>
        <w:t>. Questions will be answered within 72 hours</w:t>
      </w:r>
      <w:r w:rsidR="000C4084" w:rsidRPr="00DD1591">
        <w:rPr>
          <w:color w:val="1F497D" w:themeColor="text2"/>
        </w:rPr>
        <w:t>.</w:t>
      </w:r>
      <w:r w:rsidRPr="00DD1591">
        <w:rPr>
          <w:color w:val="1F497D" w:themeColor="text2"/>
        </w:rPr>
        <w:t xml:space="preserve"> </w:t>
      </w:r>
      <w:r w:rsidR="00E22BBB">
        <w:rPr>
          <w:color w:val="1F497D" w:themeColor="text2"/>
        </w:rPr>
        <w:t xml:space="preserve">Please </w:t>
      </w:r>
      <w:r w:rsidRPr="00FF2709">
        <w:rPr>
          <w:color w:val="1F497D" w:themeColor="text2"/>
        </w:rPr>
        <w:t xml:space="preserve">ensure you send questions in advance to avoid </w:t>
      </w:r>
      <w:r w:rsidRPr="004B673F">
        <w:rPr>
          <w:color w:val="1F497D" w:themeColor="text2"/>
        </w:rPr>
        <w:t>any delays in responses</w:t>
      </w:r>
      <w:r w:rsidR="00AF611F">
        <w:rPr>
          <w:color w:val="1F497D" w:themeColor="text2"/>
        </w:rPr>
        <w:t>.</w:t>
      </w:r>
    </w:p>
    <w:p w14:paraId="46AD19C8" w14:textId="77777777" w:rsidR="00096AFA" w:rsidRDefault="00096AFA" w:rsidP="00FF2709">
      <w:pPr>
        <w:pStyle w:val="BodyText"/>
        <w:spacing w:before="1"/>
        <w:ind w:left="360"/>
        <w:jc w:val="both"/>
        <w:rPr>
          <w:color w:val="1F497D" w:themeColor="text2"/>
        </w:rPr>
      </w:pPr>
    </w:p>
    <w:p w14:paraId="27AC6FC9" w14:textId="74F411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z w:val="20"/>
          <w:szCs w:val="20"/>
          <w:shd w:val="clear" w:color="auto" w:fill="FF8200"/>
        </w:rPr>
        <w:t xml:space="preserve">4. </w:t>
      </w:r>
      <w:r w:rsidR="002D10FD" w:rsidRPr="00617CBC">
        <w:rPr>
          <w:color w:val="1F497D" w:themeColor="text2"/>
          <w:sz w:val="20"/>
          <w:szCs w:val="20"/>
          <w:shd w:val="clear" w:color="auto" w:fill="FF8200"/>
        </w:rPr>
        <w:t>ELIGIBILITY</w:t>
      </w:r>
      <w:r w:rsidR="00D94A1B" w:rsidRPr="00617CBC">
        <w:rPr>
          <w:color w:val="1F497D" w:themeColor="text2"/>
          <w:sz w:val="20"/>
          <w:szCs w:val="20"/>
          <w:shd w:val="clear" w:color="auto" w:fill="FF8200"/>
        </w:rPr>
        <w:t xml:space="preserve"> </w:t>
      </w:r>
      <w:r w:rsidRPr="00617CBC">
        <w:rPr>
          <w:color w:val="1F497D" w:themeColor="text2"/>
          <w:sz w:val="20"/>
          <w:szCs w:val="20"/>
          <w:shd w:val="clear" w:color="auto" w:fill="FF8200"/>
        </w:rPr>
        <w:tab/>
      </w:r>
    </w:p>
    <w:p w14:paraId="22DAC1B6" w14:textId="45D68FFC" w:rsidR="007F24DD" w:rsidRDefault="007F24DD" w:rsidP="00FF2709">
      <w:pPr>
        <w:pStyle w:val="BodyText"/>
        <w:ind w:left="391" w:right="181"/>
        <w:jc w:val="both"/>
        <w:rPr>
          <w:color w:val="1F497D" w:themeColor="text2"/>
        </w:rPr>
      </w:pPr>
      <w:r w:rsidRPr="00617CBC">
        <w:rPr>
          <w:color w:val="1F497D" w:themeColor="text2"/>
        </w:rPr>
        <w:t xml:space="preserve">This request for proposals is open </w:t>
      </w:r>
      <w:r>
        <w:rPr>
          <w:color w:val="1F497D" w:themeColor="text2"/>
        </w:rPr>
        <w:t xml:space="preserve">to organizations including, but not limited to, </w:t>
      </w:r>
      <w:r w:rsidR="008F76C2">
        <w:rPr>
          <w:color w:val="1F497D" w:themeColor="text2"/>
        </w:rPr>
        <w:t xml:space="preserve">non-profit organizations, </w:t>
      </w:r>
      <w:r w:rsidRPr="00617CBC">
        <w:rPr>
          <w:color w:val="1F497D" w:themeColor="text2"/>
        </w:rPr>
        <w:t xml:space="preserve">private consulting firms, research institutions, </w:t>
      </w:r>
      <w:r>
        <w:rPr>
          <w:color w:val="1F497D" w:themeColor="text2"/>
        </w:rPr>
        <w:t xml:space="preserve">Non-Governmental Organizations (NGOs), Community Based Organizations (CBOs) and </w:t>
      </w:r>
      <w:r w:rsidRPr="00617CBC">
        <w:rPr>
          <w:color w:val="1F497D" w:themeColor="text2"/>
        </w:rPr>
        <w:t>associations/federations</w:t>
      </w:r>
      <w:r>
        <w:rPr>
          <w:rStyle w:val="FootnoteReference"/>
          <w:color w:val="1F497D" w:themeColor="text2"/>
        </w:rPr>
        <w:footnoteReference w:id="2"/>
      </w:r>
      <w:r>
        <w:rPr>
          <w:color w:val="1F497D" w:themeColor="text2"/>
        </w:rPr>
        <w:t>. Any applicant must</w:t>
      </w:r>
      <w:r w:rsidRPr="00617CBC">
        <w:rPr>
          <w:color w:val="1F497D" w:themeColor="text2"/>
        </w:rPr>
        <w:t xml:space="preserve"> have an interest, willingness, commitment and capacity (technical and management) to advanc</w:t>
      </w:r>
      <w:r>
        <w:rPr>
          <w:color w:val="1F497D" w:themeColor="text2"/>
        </w:rPr>
        <w:t>e</w:t>
      </w:r>
      <w:r w:rsidRPr="00617CBC">
        <w:rPr>
          <w:color w:val="1F497D" w:themeColor="text2"/>
        </w:rPr>
        <w:t xml:space="preserve"> IGNITE</w:t>
      </w:r>
      <w:r>
        <w:rPr>
          <w:color w:val="1F497D" w:themeColor="text2"/>
        </w:rPr>
        <w:t>’s</w:t>
      </w:r>
      <w:r w:rsidRPr="00617CBC">
        <w:rPr>
          <w:color w:val="1F497D" w:themeColor="text2"/>
        </w:rPr>
        <w:t xml:space="preserve"> goals </w:t>
      </w:r>
      <w:r>
        <w:rPr>
          <w:color w:val="1F497D" w:themeColor="text2"/>
        </w:rPr>
        <w:t>for</w:t>
      </w:r>
      <w:r w:rsidRPr="00617CBC">
        <w:rPr>
          <w:color w:val="1F497D" w:themeColor="text2"/>
        </w:rPr>
        <w:t xml:space="preserve"> sustainable outcomes for gender equality and improving nutrition </w:t>
      </w:r>
      <w:r w:rsidR="00BC016B">
        <w:rPr>
          <w:color w:val="1F497D" w:themeColor="text2"/>
        </w:rPr>
        <w:t xml:space="preserve">by </w:t>
      </w:r>
      <w:r w:rsidRPr="00617CBC">
        <w:rPr>
          <w:color w:val="1F497D" w:themeColor="text2"/>
        </w:rPr>
        <w:t>African agriculture</w:t>
      </w:r>
      <w:r>
        <w:rPr>
          <w:color w:val="1F497D" w:themeColor="text2"/>
        </w:rPr>
        <w:t xml:space="preserve"> institutions</w:t>
      </w:r>
      <w:r w:rsidRPr="00617CBC">
        <w:rPr>
          <w:color w:val="1F497D" w:themeColor="text2"/>
        </w:rPr>
        <w:t xml:space="preserve">. </w:t>
      </w:r>
      <w:r>
        <w:rPr>
          <w:color w:val="1F497D" w:themeColor="text2"/>
        </w:rPr>
        <w:t>W</w:t>
      </w:r>
      <w:r w:rsidRPr="0006110D">
        <w:rPr>
          <w:color w:val="1F497D" w:themeColor="text2"/>
        </w:rPr>
        <w:t xml:space="preserve">hile there are no restrictions with respect to the location of the institution, </w:t>
      </w:r>
      <w:r w:rsidR="00655A5E">
        <w:rPr>
          <w:color w:val="1F497D" w:themeColor="text2"/>
        </w:rPr>
        <w:t>Tanager</w:t>
      </w:r>
      <w:r w:rsidRPr="0006110D">
        <w:rPr>
          <w:color w:val="1F497D" w:themeColor="text2"/>
        </w:rPr>
        <w:t xml:space="preserve"> will give preference to institutions that have local presence with a wide geographical coverage in </w:t>
      </w:r>
      <w:r w:rsidR="00655A5E">
        <w:rPr>
          <w:color w:val="1F497D" w:themeColor="text2"/>
        </w:rPr>
        <w:t>Nigeria</w:t>
      </w:r>
      <w:r w:rsidRPr="0006110D">
        <w:rPr>
          <w:color w:val="1F497D" w:themeColor="text2"/>
        </w:rPr>
        <w:t>, knowledge of local agriculture sector and context</w:t>
      </w:r>
      <w:r>
        <w:rPr>
          <w:color w:val="1F497D" w:themeColor="text2"/>
        </w:rPr>
        <w:t xml:space="preserve">. </w:t>
      </w:r>
    </w:p>
    <w:p w14:paraId="37A23448" w14:textId="77777777" w:rsidR="00655A5E" w:rsidRPr="0006110D" w:rsidRDefault="00655A5E" w:rsidP="007F24DD">
      <w:pPr>
        <w:pStyle w:val="BodyText"/>
        <w:ind w:left="392" w:right="181"/>
        <w:jc w:val="both"/>
        <w:rPr>
          <w:color w:val="1F497D" w:themeColor="text2"/>
        </w:rPr>
      </w:pPr>
    </w:p>
    <w:p w14:paraId="7DE69A0F" w14:textId="20AC1ADB" w:rsidR="00541F06" w:rsidRPr="00617CBC" w:rsidRDefault="008D23BB" w:rsidP="006A7DC2">
      <w:pPr>
        <w:pStyle w:val="BodyText"/>
        <w:ind w:left="392"/>
        <w:jc w:val="both"/>
        <w:rPr>
          <w:color w:val="1F497D" w:themeColor="text2"/>
        </w:rPr>
      </w:pPr>
      <w:r w:rsidRPr="00617CBC">
        <w:rPr>
          <w:color w:val="1F497D" w:themeColor="text2"/>
        </w:rPr>
        <w:t xml:space="preserve">All applicants must be able to </w:t>
      </w:r>
      <w:r w:rsidR="00252F21" w:rsidRPr="00617CBC">
        <w:rPr>
          <w:color w:val="1F497D" w:themeColor="text2"/>
        </w:rPr>
        <w:t xml:space="preserve">demonstrate </w:t>
      </w:r>
      <w:r w:rsidRPr="00617CBC">
        <w:rPr>
          <w:color w:val="1F497D" w:themeColor="text2"/>
        </w:rPr>
        <w:t>that they meet the following mandatory eligibility requirements:</w:t>
      </w:r>
    </w:p>
    <w:p w14:paraId="12B127EA" w14:textId="77777777" w:rsidR="00541F06" w:rsidRPr="00617CBC" w:rsidRDefault="00541F06" w:rsidP="006A7DC2">
      <w:pPr>
        <w:pStyle w:val="BodyText"/>
        <w:spacing w:before="10"/>
        <w:jc w:val="both"/>
        <w:rPr>
          <w:color w:val="1F497D" w:themeColor="text2"/>
        </w:rPr>
      </w:pPr>
    </w:p>
    <w:p w14:paraId="3154F63A" w14:textId="26B73CC7" w:rsidR="00541F06" w:rsidRPr="00617CBC" w:rsidRDefault="008D23BB" w:rsidP="006A7DC2">
      <w:pPr>
        <w:pStyle w:val="ListParagraph"/>
        <w:numPr>
          <w:ilvl w:val="2"/>
          <w:numId w:val="11"/>
        </w:numPr>
        <w:tabs>
          <w:tab w:val="left" w:pos="1024"/>
        </w:tabs>
        <w:ind w:right="322"/>
        <w:jc w:val="both"/>
        <w:rPr>
          <w:rFonts w:ascii="Arial" w:hAnsi="Arial" w:cs="Arial"/>
          <w:color w:val="1F497D" w:themeColor="text2"/>
          <w:sz w:val="20"/>
          <w:szCs w:val="20"/>
        </w:rPr>
      </w:pPr>
      <w:r w:rsidRPr="00617CBC">
        <w:rPr>
          <w:rFonts w:ascii="Arial" w:hAnsi="Arial" w:cs="Arial"/>
          <w:color w:val="1F497D" w:themeColor="text2"/>
          <w:sz w:val="20"/>
          <w:szCs w:val="20"/>
        </w:rPr>
        <w:t xml:space="preserve">Legally registered to operate in </w:t>
      </w:r>
      <w:r w:rsidR="00050791">
        <w:rPr>
          <w:rFonts w:ascii="Arial" w:hAnsi="Arial" w:cs="Arial"/>
          <w:color w:val="1F497D" w:themeColor="text2"/>
          <w:sz w:val="20"/>
          <w:szCs w:val="20"/>
        </w:rPr>
        <w:t>Nigeria</w:t>
      </w:r>
      <w:r w:rsidR="00252F21" w:rsidRPr="00617CBC">
        <w:rPr>
          <w:rFonts w:ascii="Arial" w:hAnsi="Arial" w:cs="Arial"/>
          <w:color w:val="1F497D" w:themeColor="text2"/>
          <w:sz w:val="20"/>
          <w:szCs w:val="20"/>
        </w:rPr>
        <w:t xml:space="preserve"> </w:t>
      </w:r>
      <w:r w:rsidRPr="00617CBC">
        <w:rPr>
          <w:rFonts w:ascii="Arial" w:hAnsi="Arial" w:cs="Arial"/>
          <w:color w:val="1F497D" w:themeColor="text2"/>
          <w:sz w:val="20"/>
          <w:szCs w:val="20"/>
        </w:rPr>
        <w:t>and legally able to implement the scope of this award in th</w:t>
      </w:r>
      <w:r w:rsidR="00C852B8" w:rsidRPr="00617CBC">
        <w:rPr>
          <w:rFonts w:ascii="Arial" w:hAnsi="Arial" w:cs="Arial"/>
          <w:color w:val="1F497D" w:themeColor="text2"/>
          <w:sz w:val="20"/>
          <w:szCs w:val="20"/>
        </w:rPr>
        <w:t>e country</w:t>
      </w:r>
      <w:r w:rsidR="00132DE4">
        <w:rPr>
          <w:rFonts w:ascii="Arial" w:hAnsi="Arial" w:cs="Arial"/>
          <w:color w:val="1F497D" w:themeColor="text2"/>
          <w:sz w:val="20"/>
          <w:szCs w:val="20"/>
        </w:rPr>
        <w:t xml:space="preserve"> </w:t>
      </w:r>
      <w:r w:rsidRPr="00617CBC">
        <w:rPr>
          <w:rFonts w:ascii="Arial" w:hAnsi="Arial" w:cs="Arial"/>
          <w:color w:val="1F497D" w:themeColor="text2"/>
          <w:sz w:val="20"/>
          <w:szCs w:val="20"/>
        </w:rPr>
        <w:t>indicated if awarded.</w:t>
      </w:r>
      <w:r w:rsidR="00991BE1" w:rsidRPr="00617CBC">
        <w:rPr>
          <w:rFonts w:ascii="Arial" w:hAnsi="Arial" w:cs="Arial"/>
          <w:color w:val="1F497D" w:themeColor="text2"/>
          <w:sz w:val="20"/>
          <w:szCs w:val="20"/>
        </w:rPr>
        <w:t xml:space="preserve"> </w:t>
      </w:r>
      <w:r w:rsidR="00991BE1" w:rsidRPr="00617CBC">
        <w:rPr>
          <w:rFonts w:ascii="Arial" w:hAnsi="Arial" w:cs="Arial"/>
          <w:i/>
          <w:iCs/>
          <w:color w:val="1F497D" w:themeColor="text2"/>
          <w:sz w:val="20"/>
          <w:szCs w:val="20"/>
        </w:rPr>
        <w:t>Please attach relevant registration document</w:t>
      </w:r>
      <w:r w:rsidR="00FC2C32" w:rsidRPr="00617CBC">
        <w:rPr>
          <w:rFonts w:ascii="Arial" w:hAnsi="Arial" w:cs="Arial"/>
          <w:i/>
          <w:iCs/>
          <w:color w:val="1F497D" w:themeColor="text2"/>
          <w:sz w:val="20"/>
          <w:szCs w:val="20"/>
        </w:rPr>
        <w:t>s</w:t>
      </w:r>
      <w:r w:rsidR="00991BE1" w:rsidRPr="00617CBC">
        <w:rPr>
          <w:rFonts w:ascii="Arial" w:hAnsi="Arial" w:cs="Arial"/>
          <w:i/>
          <w:iCs/>
          <w:color w:val="1F497D" w:themeColor="text2"/>
          <w:sz w:val="20"/>
          <w:szCs w:val="20"/>
        </w:rPr>
        <w:t xml:space="preserve"> – Certificate of Incorporation, Tax certificate and registration</w:t>
      </w:r>
      <w:r w:rsidR="00FC2C32" w:rsidRPr="00617CBC">
        <w:rPr>
          <w:rFonts w:ascii="Arial" w:hAnsi="Arial" w:cs="Arial"/>
          <w:i/>
          <w:iCs/>
          <w:color w:val="1F497D" w:themeColor="text2"/>
          <w:sz w:val="20"/>
          <w:szCs w:val="20"/>
        </w:rPr>
        <w:t xml:space="preserve"> etc</w:t>
      </w:r>
      <w:r w:rsidR="00455CCB">
        <w:rPr>
          <w:rFonts w:ascii="Arial" w:hAnsi="Arial" w:cs="Arial"/>
          <w:i/>
          <w:iCs/>
          <w:color w:val="1F497D" w:themeColor="text2"/>
          <w:sz w:val="20"/>
          <w:szCs w:val="20"/>
        </w:rPr>
        <w:t>.</w:t>
      </w:r>
      <w:r w:rsidR="00FC2C32" w:rsidRPr="00617CBC">
        <w:rPr>
          <w:rFonts w:ascii="Arial" w:hAnsi="Arial" w:cs="Arial"/>
          <w:i/>
          <w:iCs/>
          <w:color w:val="1F497D" w:themeColor="text2"/>
          <w:sz w:val="20"/>
          <w:szCs w:val="20"/>
        </w:rPr>
        <w:t xml:space="preserve"> as part of the documentation for section A.</w:t>
      </w:r>
    </w:p>
    <w:p w14:paraId="1B773E93" w14:textId="6B5BDBC0" w:rsidR="000A50DD" w:rsidRPr="00617CBC" w:rsidRDefault="000A50DD" w:rsidP="006A7DC2">
      <w:pPr>
        <w:pStyle w:val="ListParagraph"/>
        <w:numPr>
          <w:ilvl w:val="2"/>
          <w:numId w:val="11"/>
        </w:numPr>
        <w:tabs>
          <w:tab w:val="left" w:pos="1024"/>
        </w:tabs>
        <w:ind w:right="322"/>
        <w:jc w:val="both"/>
        <w:rPr>
          <w:rFonts w:ascii="Arial" w:hAnsi="Arial" w:cs="Arial"/>
          <w:color w:val="1F497D" w:themeColor="text2"/>
          <w:sz w:val="20"/>
          <w:szCs w:val="20"/>
        </w:rPr>
      </w:pPr>
      <w:r w:rsidRPr="00617CBC">
        <w:rPr>
          <w:rFonts w:ascii="Arial" w:hAnsi="Arial" w:cs="Arial"/>
          <w:color w:val="1F497D" w:themeColor="text2"/>
          <w:sz w:val="20"/>
          <w:szCs w:val="20"/>
        </w:rPr>
        <w:t xml:space="preserve">Locally present in </w:t>
      </w:r>
      <w:r w:rsidR="00050791">
        <w:rPr>
          <w:rFonts w:ascii="Arial" w:hAnsi="Arial" w:cs="Arial"/>
          <w:color w:val="1F497D" w:themeColor="text2"/>
          <w:sz w:val="20"/>
          <w:szCs w:val="20"/>
        </w:rPr>
        <w:t>Nigeria</w:t>
      </w:r>
    </w:p>
    <w:p w14:paraId="2376EE15" w14:textId="77777777" w:rsidR="00541F06" w:rsidRPr="00617CBC" w:rsidRDefault="008D23BB" w:rsidP="006A7DC2">
      <w:pPr>
        <w:pStyle w:val="ListParagraph"/>
        <w:numPr>
          <w:ilvl w:val="2"/>
          <w:numId w:val="11"/>
        </w:numPr>
        <w:tabs>
          <w:tab w:val="left" w:pos="1024"/>
        </w:tabs>
        <w:spacing w:before="1"/>
        <w:ind w:right="972"/>
        <w:jc w:val="both"/>
        <w:rPr>
          <w:rFonts w:ascii="Arial" w:hAnsi="Arial" w:cs="Arial"/>
          <w:color w:val="1F497D" w:themeColor="text2"/>
          <w:sz w:val="20"/>
          <w:szCs w:val="20"/>
        </w:rPr>
      </w:pPr>
      <w:r w:rsidRPr="00617CBC">
        <w:rPr>
          <w:rFonts w:ascii="Arial" w:hAnsi="Arial" w:cs="Arial"/>
          <w:color w:val="1F497D" w:themeColor="text2"/>
          <w:sz w:val="20"/>
          <w:szCs w:val="20"/>
        </w:rPr>
        <w:t>Does not appear on the Specially Designated Nationals (SDN) and Blocked Persons List maintained by the</w:t>
      </w:r>
      <w:r w:rsidRPr="00617CBC">
        <w:rPr>
          <w:rFonts w:ascii="Arial" w:hAnsi="Arial" w:cs="Arial"/>
          <w:color w:val="1F497D" w:themeColor="text2"/>
          <w:spacing w:val="-25"/>
          <w:sz w:val="20"/>
          <w:szCs w:val="20"/>
        </w:rPr>
        <w:t xml:space="preserve"> </w:t>
      </w:r>
      <w:r w:rsidRPr="00617CBC">
        <w:rPr>
          <w:rFonts w:ascii="Arial" w:hAnsi="Arial" w:cs="Arial"/>
          <w:color w:val="1F497D" w:themeColor="text2"/>
          <w:sz w:val="20"/>
          <w:szCs w:val="20"/>
        </w:rPr>
        <w:t>U.S. Treasury for the Office of Foreign Assets Control, or “OFAC</w:t>
      </w:r>
      <w:r w:rsidRPr="00617CBC">
        <w:rPr>
          <w:rFonts w:ascii="Arial" w:hAnsi="Arial" w:cs="Arial"/>
          <w:color w:val="1F497D" w:themeColor="text2"/>
          <w:spacing w:val="-8"/>
          <w:sz w:val="20"/>
          <w:szCs w:val="20"/>
        </w:rPr>
        <w:t xml:space="preserve"> </w:t>
      </w:r>
      <w:r w:rsidRPr="00617CBC">
        <w:rPr>
          <w:rFonts w:ascii="Arial" w:hAnsi="Arial" w:cs="Arial"/>
          <w:color w:val="1F497D" w:themeColor="text2"/>
          <w:sz w:val="20"/>
          <w:szCs w:val="20"/>
        </w:rPr>
        <w:t>List”.</w:t>
      </w:r>
    </w:p>
    <w:p w14:paraId="24985B65" w14:textId="77777777" w:rsidR="00541F06" w:rsidRPr="00617CBC" w:rsidRDefault="008D23BB" w:rsidP="006A7DC2">
      <w:pPr>
        <w:pStyle w:val="ListParagraph"/>
        <w:numPr>
          <w:ilvl w:val="2"/>
          <w:numId w:val="11"/>
        </w:numPr>
        <w:tabs>
          <w:tab w:val="left" w:pos="1024"/>
        </w:tabs>
        <w:spacing w:before="1"/>
        <w:ind w:hanging="361"/>
        <w:jc w:val="both"/>
        <w:rPr>
          <w:rFonts w:ascii="Arial" w:hAnsi="Arial" w:cs="Arial"/>
          <w:color w:val="1F497D" w:themeColor="text2"/>
          <w:sz w:val="20"/>
          <w:szCs w:val="20"/>
        </w:rPr>
      </w:pPr>
      <w:r w:rsidRPr="00617CBC">
        <w:rPr>
          <w:rFonts w:ascii="Arial" w:hAnsi="Arial" w:cs="Arial"/>
          <w:color w:val="1F497D" w:themeColor="text2"/>
          <w:sz w:val="20"/>
          <w:szCs w:val="20"/>
        </w:rPr>
        <w:t>Not listed in the United Nations Security designation</w:t>
      </w:r>
      <w:r w:rsidRPr="00617CBC">
        <w:rPr>
          <w:rFonts w:ascii="Arial" w:hAnsi="Arial" w:cs="Arial"/>
          <w:color w:val="1F497D" w:themeColor="text2"/>
          <w:spacing w:val="2"/>
          <w:sz w:val="20"/>
          <w:szCs w:val="20"/>
        </w:rPr>
        <w:t xml:space="preserve"> </w:t>
      </w:r>
      <w:r w:rsidRPr="00617CBC">
        <w:rPr>
          <w:rFonts w:ascii="Arial" w:hAnsi="Arial" w:cs="Arial"/>
          <w:color w:val="1F497D" w:themeColor="text2"/>
          <w:sz w:val="20"/>
          <w:szCs w:val="20"/>
        </w:rPr>
        <w:t>list.</w:t>
      </w:r>
    </w:p>
    <w:p w14:paraId="03F6FB46" w14:textId="396341EC" w:rsidR="00541F06" w:rsidRPr="00617CBC" w:rsidRDefault="008D23BB" w:rsidP="006A7DC2">
      <w:pPr>
        <w:pStyle w:val="ListParagraph"/>
        <w:numPr>
          <w:ilvl w:val="2"/>
          <w:numId w:val="11"/>
        </w:numPr>
        <w:tabs>
          <w:tab w:val="left" w:pos="1024"/>
        </w:tabs>
        <w:spacing w:line="229" w:lineRule="exact"/>
        <w:ind w:hanging="361"/>
        <w:jc w:val="both"/>
        <w:rPr>
          <w:rFonts w:ascii="Arial" w:hAnsi="Arial" w:cs="Arial"/>
          <w:i/>
          <w:iCs/>
          <w:color w:val="1F497D" w:themeColor="text2"/>
          <w:sz w:val="20"/>
          <w:szCs w:val="20"/>
        </w:rPr>
      </w:pPr>
      <w:r w:rsidRPr="00617CBC">
        <w:rPr>
          <w:rFonts w:ascii="Arial" w:hAnsi="Arial" w:cs="Arial"/>
          <w:color w:val="1F497D" w:themeColor="text2"/>
          <w:sz w:val="20"/>
          <w:szCs w:val="20"/>
        </w:rPr>
        <w:t>Demonstration of adequate management and financial resources to perform the</w:t>
      </w:r>
      <w:r w:rsidRPr="00617CBC">
        <w:rPr>
          <w:rFonts w:ascii="Arial" w:hAnsi="Arial" w:cs="Arial"/>
          <w:color w:val="1F497D" w:themeColor="text2"/>
          <w:spacing w:val="-9"/>
          <w:sz w:val="20"/>
          <w:szCs w:val="20"/>
        </w:rPr>
        <w:t xml:space="preserve"> </w:t>
      </w:r>
      <w:r w:rsidRPr="00617CBC">
        <w:rPr>
          <w:rFonts w:ascii="Arial" w:hAnsi="Arial" w:cs="Arial"/>
          <w:color w:val="1F497D" w:themeColor="text2"/>
          <w:sz w:val="20"/>
          <w:szCs w:val="20"/>
        </w:rPr>
        <w:t>contract.</w:t>
      </w:r>
      <w:r w:rsidR="00A5656B" w:rsidRPr="00617CBC">
        <w:rPr>
          <w:rFonts w:ascii="Arial" w:hAnsi="Arial" w:cs="Arial"/>
          <w:color w:val="1F497D" w:themeColor="text2"/>
          <w:sz w:val="20"/>
          <w:szCs w:val="20"/>
        </w:rPr>
        <w:t xml:space="preserve"> </w:t>
      </w:r>
      <w:r w:rsidR="00A5656B" w:rsidRPr="00617CBC">
        <w:rPr>
          <w:rFonts w:ascii="Arial" w:hAnsi="Arial" w:cs="Arial"/>
          <w:i/>
          <w:iCs/>
          <w:color w:val="1F497D" w:themeColor="text2"/>
          <w:sz w:val="20"/>
          <w:szCs w:val="20"/>
        </w:rPr>
        <w:t>Please attach the last 2</w:t>
      </w:r>
      <w:r w:rsidR="0091356A" w:rsidRPr="00617CBC">
        <w:rPr>
          <w:rFonts w:ascii="Arial" w:hAnsi="Arial" w:cs="Arial"/>
          <w:i/>
          <w:iCs/>
          <w:color w:val="1F497D" w:themeColor="text2"/>
          <w:sz w:val="20"/>
          <w:szCs w:val="20"/>
        </w:rPr>
        <w:t xml:space="preserve"> [2019, 2018]</w:t>
      </w:r>
      <w:r w:rsidR="00A5656B" w:rsidRPr="00617CBC">
        <w:rPr>
          <w:rFonts w:ascii="Arial" w:hAnsi="Arial" w:cs="Arial"/>
          <w:i/>
          <w:iCs/>
          <w:color w:val="1F497D" w:themeColor="text2"/>
          <w:sz w:val="20"/>
          <w:szCs w:val="20"/>
        </w:rPr>
        <w:t xml:space="preserve"> audited financial reports as part of the documentation for section A.</w:t>
      </w:r>
    </w:p>
    <w:p w14:paraId="35126E25" w14:textId="77777777" w:rsidR="00541F06" w:rsidRPr="00617CBC" w:rsidRDefault="008D23BB" w:rsidP="006A7DC2">
      <w:pPr>
        <w:pStyle w:val="ListParagraph"/>
        <w:numPr>
          <w:ilvl w:val="2"/>
          <w:numId w:val="11"/>
        </w:numPr>
        <w:tabs>
          <w:tab w:val="left" w:pos="1024"/>
        </w:tabs>
        <w:spacing w:line="229" w:lineRule="exact"/>
        <w:ind w:hanging="361"/>
        <w:jc w:val="both"/>
        <w:rPr>
          <w:rFonts w:ascii="Arial" w:hAnsi="Arial" w:cs="Arial"/>
          <w:color w:val="1F497D" w:themeColor="text2"/>
          <w:sz w:val="20"/>
          <w:szCs w:val="20"/>
        </w:rPr>
      </w:pPr>
      <w:r w:rsidRPr="00617CBC">
        <w:rPr>
          <w:rFonts w:ascii="Arial" w:hAnsi="Arial" w:cs="Arial"/>
          <w:color w:val="1F497D" w:themeColor="text2"/>
          <w:sz w:val="20"/>
          <w:szCs w:val="20"/>
        </w:rPr>
        <w:t>Satisfactory records of performance history, integrity, and business</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ethics.</w:t>
      </w:r>
    </w:p>
    <w:p w14:paraId="006AB943" w14:textId="77777777" w:rsidR="00541F06" w:rsidRPr="00617CBC" w:rsidRDefault="008D23BB" w:rsidP="006A7DC2">
      <w:pPr>
        <w:pStyle w:val="BodyText"/>
        <w:spacing w:before="63"/>
        <w:ind w:left="375"/>
        <w:jc w:val="both"/>
        <w:rPr>
          <w:color w:val="1F497D" w:themeColor="text2"/>
        </w:rPr>
      </w:pPr>
      <w:r w:rsidRPr="00617CBC">
        <w:rPr>
          <w:color w:val="1F497D" w:themeColor="text2"/>
        </w:rPr>
        <w:t>Tanager reserves the right to request proof of legal registration and/or any other documents to verify eligibility.</w:t>
      </w:r>
    </w:p>
    <w:p w14:paraId="1951E1A9" w14:textId="77777777" w:rsidR="00541F06" w:rsidRPr="00617CBC" w:rsidRDefault="00541F06" w:rsidP="006A7DC2">
      <w:pPr>
        <w:pStyle w:val="BodyText"/>
        <w:spacing w:before="9"/>
        <w:jc w:val="both"/>
        <w:rPr>
          <w:color w:val="1F497D" w:themeColor="text2"/>
        </w:rPr>
      </w:pPr>
    </w:p>
    <w:p w14:paraId="754ACB36" w14:textId="777777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5. CRITERIA FOR</w:t>
      </w:r>
      <w:r w:rsidRPr="00617CBC">
        <w:rPr>
          <w:color w:val="1F497D" w:themeColor="text2"/>
          <w:spacing w:val="-9"/>
          <w:sz w:val="20"/>
          <w:szCs w:val="20"/>
          <w:shd w:val="clear" w:color="auto" w:fill="FF8200"/>
        </w:rPr>
        <w:t xml:space="preserve"> </w:t>
      </w:r>
      <w:r w:rsidRPr="00617CBC">
        <w:rPr>
          <w:color w:val="1F497D" w:themeColor="text2"/>
          <w:sz w:val="20"/>
          <w:szCs w:val="20"/>
          <w:shd w:val="clear" w:color="auto" w:fill="FF8200"/>
        </w:rPr>
        <w:t>EVALUATION</w:t>
      </w:r>
      <w:r w:rsidRPr="00617CBC">
        <w:rPr>
          <w:color w:val="1F497D" w:themeColor="text2"/>
          <w:sz w:val="20"/>
          <w:szCs w:val="20"/>
          <w:shd w:val="clear" w:color="auto" w:fill="FF8200"/>
        </w:rPr>
        <w:tab/>
      </w:r>
    </w:p>
    <w:p w14:paraId="2CB6AD0A" w14:textId="5C559B39" w:rsidR="000C4084" w:rsidRPr="00617CBC" w:rsidRDefault="000C4084" w:rsidP="00445F42">
      <w:pPr>
        <w:ind w:left="392"/>
        <w:jc w:val="both"/>
        <w:rPr>
          <w:color w:val="1F497D" w:themeColor="text2"/>
        </w:rPr>
      </w:pPr>
      <w:r w:rsidRPr="00617CBC">
        <w:rPr>
          <w:color w:val="1F497D" w:themeColor="text2"/>
          <w:sz w:val="20"/>
          <w:szCs w:val="20"/>
        </w:rPr>
        <w:t>Tanager will evaluate proposals based on a best-value determination. The successful Offeror</w:t>
      </w:r>
      <w:r w:rsidR="003A0C99">
        <w:rPr>
          <w:color w:val="1F497D" w:themeColor="text2"/>
          <w:sz w:val="20"/>
          <w:szCs w:val="20"/>
        </w:rPr>
        <w:t>(s)</w:t>
      </w:r>
      <w:r w:rsidRPr="00617CBC">
        <w:rPr>
          <w:color w:val="1F497D" w:themeColor="text2"/>
          <w:sz w:val="20"/>
          <w:szCs w:val="20"/>
        </w:rPr>
        <w:t xml:space="preserve"> will be selected based on the proposal that represents the best value to TANAGER. Superior weight will be given to the technical services than to price, but price remains an important determinant for selection. Proposals will be evaluated through the following process and criteria. </w:t>
      </w:r>
    </w:p>
    <w:p w14:paraId="21436584" w14:textId="77777777" w:rsidR="008847E9" w:rsidRDefault="008847E9" w:rsidP="000C4084">
      <w:pPr>
        <w:pStyle w:val="BodyText"/>
        <w:spacing w:line="229" w:lineRule="exact"/>
        <w:ind w:left="392"/>
        <w:jc w:val="both"/>
        <w:rPr>
          <w:color w:val="1F497D" w:themeColor="text2"/>
        </w:rPr>
      </w:pPr>
    </w:p>
    <w:p w14:paraId="5C838247" w14:textId="06306563" w:rsidR="008847E9" w:rsidRPr="00617CBC" w:rsidRDefault="008847E9" w:rsidP="008847E9">
      <w:pPr>
        <w:pStyle w:val="Heading2"/>
        <w:numPr>
          <w:ilvl w:val="1"/>
          <w:numId w:val="10"/>
        </w:numPr>
        <w:tabs>
          <w:tab w:val="left" w:pos="836"/>
        </w:tabs>
        <w:jc w:val="both"/>
        <w:rPr>
          <w:color w:val="1F497D" w:themeColor="text2"/>
        </w:rPr>
      </w:pPr>
      <w:r>
        <w:rPr>
          <w:color w:val="1F497D" w:themeColor="text2"/>
        </w:rPr>
        <w:t xml:space="preserve">Eligibility </w:t>
      </w:r>
      <w:r w:rsidRPr="00617CBC">
        <w:rPr>
          <w:color w:val="1F497D" w:themeColor="text2"/>
        </w:rPr>
        <w:t>evaluation</w:t>
      </w:r>
    </w:p>
    <w:p w14:paraId="0502EE7A" w14:textId="77777777" w:rsidR="008847E9" w:rsidRDefault="008847E9" w:rsidP="000C4084">
      <w:pPr>
        <w:pStyle w:val="BodyText"/>
        <w:spacing w:line="229" w:lineRule="exact"/>
        <w:ind w:left="392"/>
        <w:jc w:val="both"/>
        <w:rPr>
          <w:color w:val="1F497D" w:themeColor="text2"/>
        </w:rPr>
      </w:pPr>
    </w:p>
    <w:p w14:paraId="77193325" w14:textId="319A3C2A" w:rsidR="000C4084" w:rsidRPr="00617CBC" w:rsidRDefault="000C4084" w:rsidP="000C4084">
      <w:pPr>
        <w:pStyle w:val="BodyText"/>
        <w:spacing w:line="229" w:lineRule="exact"/>
        <w:ind w:left="392"/>
        <w:jc w:val="both"/>
        <w:rPr>
          <w:color w:val="1F497D" w:themeColor="text2"/>
        </w:rPr>
      </w:pPr>
      <w:r w:rsidRPr="00617CBC">
        <w:rPr>
          <w:color w:val="1F497D" w:themeColor="text2"/>
        </w:rPr>
        <w:t>Tanager will first verify the following pieces of information:</w:t>
      </w:r>
    </w:p>
    <w:p w14:paraId="58A13BF8" w14:textId="48015D60" w:rsidR="000C4084" w:rsidRDefault="000C4084" w:rsidP="000C4084">
      <w:pPr>
        <w:pStyle w:val="ListParagraph"/>
        <w:numPr>
          <w:ilvl w:val="2"/>
          <w:numId w:val="10"/>
        </w:numPr>
        <w:tabs>
          <w:tab w:val="left" w:pos="1111"/>
          <w:tab w:val="left" w:pos="1112"/>
        </w:tabs>
        <w:jc w:val="both"/>
        <w:rPr>
          <w:rFonts w:ascii="Arial" w:hAnsi="Arial" w:cs="Arial"/>
          <w:color w:val="1F497D" w:themeColor="text2"/>
          <w:sz w:val="20"/>
          <w:szCs w:val="20"/>
        </w:rPr>
      </w:pPr>
      <w:r w:rsidRPr="00617CBC">
        <w:rPr>
          <w:rFonts w:ascii="Arial" w:hAnsi="Arial" w:cs="Arial"/>
          <w:color w:val="1F497D" w:themeColor="text2"/>
          <w:sz w:val="20"/>
          <w:szCs w:val="20"/>
        </w:rPr>
        <w:t>Does the proposal submitted fit within the Tanager’s objectives described in Section 2</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above?</w:t>
      </w:r>
    </w:p>
    <w:p w14:paraId="6AAAA66E" w14:textId="77777777" w:rsidR="00820053" w:rsidRPr="00617CBC" w:rsidRDefault="00820053" w:rsidP="00820053">
      <w:pPr>
        <w:pStyle w:val="ListParagraph"/>
        <w:numPr>
          <w:ilvl w:val="2"/>
          <w:numId w:val="10"/>
        </w:numPr>
        <w:tabs>
          <w:tab w:val="left" w:pos="1111"/>
          <w:tab w:val="left" w:pos="1112"/>
        </w:tabs>
        <w:spacing w:before="1" w:line="245" w:lineRule="exact"/>
        <w:jc w:val="both"/>
        <w:rPr>
          <w:rFonts w:ascii="Arial" w:hAnsi="Arial" w:cs="Arial"/>
          <w:color w:val="1F497D" w:themeColor="text2"/>
          <w:sz w:val="20"/>
          <w:szCs w:val="20"/>
        </w:rPr>
      </w:pPr>
      <w:r w:rsidRPr="00617CBC">
        <w:rPr>
          <w:rFonts w:ascii="Arial" w:hAnsi="Arial" w:cs="Arial"/>
          <w:color w:val="1F497D" w:themeColor="text2"/>
          <w:sz w:val="20"/>
          <w:szCs w:val="20"/>
        </w:rPr>
        <w:t>Does the organization meet the eligibility requirements outlined in Section 4</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above?</w:t>
      </w:r>
    </w:p>
    <w:p w14:paraId="7767F839" w14:textId="77777777" w:rsidR="00820053" w:rsidRPr="00617CBC" w:rsidRDefault="00820053" w:rsidP="00445F42">
      <w:pPr>
        <w:pStyle w:val="ListParagraph"/>
        <w:tabs>
          <w:tab w:val="left" w:pos="1111"/>
          <w:tab w:val="left" w:pos="1112"/>
        </w:tabs>
        <w:ind w:firstLine="0"/>
        <w:jc w:val="both"/>
        <w:rPr>
          <w:rFonts w:ascii="Arial" w:hAnsi="Arial" w:cs="Arial"/>
          <w:color w:val="1F497D" w:themeColor="text2"/>
          <w:sz w:val="20"/>
          <w:szCs w:val="20"/>
        </w:rPr>
      </w:pPr>
    </w:p>
    <w:p w14:paraId="3C8671A9" w14:textId="77777777" w:rsidR="000C4084" w:rsidRPr="00617CBC" w:rsidRDefault="000C4084" w:rsidP="000C4084">
      <w:pPr>
        <w:pStyle w:val="BodyText"/>
        <w:spacing w:before="8"/>
        <w:jc w:val="both"/>
        <w:rPr>
          <w:color w:val="1F497D" w:themeColor="text2"/>
        </w:rPr>
      </w:pPr>
    </w:p>
    <w:p w14:paraId="0CC32EB3" w14:textId="77777777" w:rsidR="000C4084" w:rsidRPr="00617CBC" w:rsidRDefault="000C4084" w:rsidP="000C4084">
      <w:pPr>
        <w:pStyle w:val="Heading2"/>
        <w:numPr>
          <w:ilvl w:val="1"/>
          <w:numId w:val="10"/>
        </w:numPr>
        <w:tabs>
          <w:tab w:val="left" w:pos="836"/>
        </w:tabs>
        <w:jc w:val="both"/>
        <w:rPr>
          <w:color w:val="1F497D" w:themeColor="text2"/>
        </w:rPr>
      </w:pPr>
      <w:r w:rsidRPr="00617CBC">
        <w:rPr>
          <w:color w:val="1F497D" w:themeColor="text2"/>
        </w:rPr>
        <w:t>Proposal</w:t>
      </w:r>
      <w:r w:rsidRPr="00617CBC">
        <w:rPr>
          <w:color w:val="1F497D" w:themeColor="text2"/>
          <w:spacing w:val="-2"/>
        </w:rPr>
        <w:t xml:space="preserve"> </w:t>
      </w:r>
      <w:r w:rsidRPr="00617CBC">
        <w:rPr>
          <w:color w:val="1F497D" w:themeColor="text2"/>
        </w:rPr>
        <w:t>evaluation</w:t>
      </w:r>
    </w:p>
    <w:p w14:paraId="36E33563" w14:textId="5C10FDB9" w:rsidR="000C4084" w:rsidRPr="00617CBC" w:rsidRDefault="000C4084" w:rsidP="000C4084">
      <w:pPr>
        <w:pStyle w:val="BodyText"/>
        <w:spacing w:before="1"/>
        <w:ind w:left="392"/>
        <w:jc w:val="both"/>
        <w:rPr>
          <w:color w:val="1F497D" w:themeColor="text2"/>
        </w:rPr>
      </w:pPr>
      <w:r w:rsidRPr="00617CBC">
        <w:rPr>
          <w:color w:val="1F497D" w:themeColor="text2"/>
        </w:rPr>
        <w:t xml:space="preserve">If the proposal meets the </w:t>
      </w:r>
      <w:r w:rsidR="001A3C81">
        <w:rPr>
          <w:color w:val="1F497D" w:themeColor="text2"/>
        </w:rPr>
        <w:t xml:space="preserve">eligibility </w:t>
      </w:r>
      <w:r w:rsidRPr="00617CBC">
        <w:rPr>
          <w:color w:val="1F497D" w:themeColor="text2"/>
        </w:rPr>
        <w:t xml:space="preserve">criteria in Section 5.1, it will </w:t>
      </w:r>
      <w:r w:rsidR="006A1125">
        <w:rPr>
          <w:color w:val="1F497D" w:themeColor="text2"/>
        </w:rPr>
        <w:t xml:space="preserve">then </w:t>
      </w:r>
      <w:r w:rsidRPr="00617CBC">
        <w:rPr>
          <w:color w:val="1F497D" w:themeColor="text2"/>
        </w:rPr>
        <w:t>be evaluated using the following criteria:</w:t>
      </w:r>
    </w:p>
    <w:p w14:paraId="4583DED2" w14:textId="77777777" w:rsidR="000C4084" w:rsidRPr="00617CBC" w:rsidRDefault="000C4084" w:rsidP="000C4084">
      <w:pPr>
        <w:pStyle w:val="BodyText"/>
        <w:spacing w:before="1"/>
        <w:jc w:val="both"/>
        <w:rPr>
          <w:color w:val="1F497D" w:themeColor="text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0C4084" w:rsidRPr="00617CBC" w14:paraId="5020AF09" w14:textId="77777777" w:rsidTr="00E937C5">
        <w:trPr>
          <w:trHeight w:val="230"/>
        </w:trPr>
        <w:tc>
          <w:tcPr>
            <w:tcW w:w="6841" w:type="dxa"/>
            <w:shd w:val="clear" w:color="auto" w:fill="000066"/>
          </w:tcPr>
          <w:p w14:paraId="6F07FF8B" w14:textId="77777777" w:rsidR="000C4084" w:rsidRPr="00617CBC" w:rsidRDefault="000C4084" w:rsidP="00E937C5">
            <w:pPr>
              <w:pStyle w:val="TableParagraph"/>
              <w:spacing w:line="210" w:lineRule="exact"/>
              <w:jc w:val="both"/>
              <w:rPr>
                <w:b/>
                <w:color w:val="1F497D" w:themeColor="text2"/>
                <w:sz w:val="20"/>
                <w:szCs w:val="20"/>
              </w:rPr>
            </w:pPr>
            <w:r w:rsidRPr="00617CBC">
              <w:rPr>
                <w:b/>
                <w:color w:val="1F497D" w:themeColor="text2"/>
                <w:sz w:val="20"/>
                <w:szCs w:val="20"/>
              </w:rPr>
              <w:t>Specific Criteria</w:t>
            </w:r>
          </w:p>
        </w:tc>
        <w:tc>
          <w:tcPr>
            <w:tcW w:w="1980" w:type="dxa"/>
            <w:shd w:val="clear" w:color="auto" w:fill="000066"/>
          </w:tcPr>
          <w:p w14:paraId="20E36EDC" w14:textId="77777777" w:rsidR="000C4084" w:rsidRPr="00617CBC" w:rsidRDefault="000C4084" w:rsidP="00E937C5">
            <w:pPr>
              <w:pStyle w:val="TableParagraph"/>
              <w:spacing w:line="210" w:lineRule="exact"/>
              <w:ind w:left="108"/>
              <w:jc w:val="both"/>
              <w:rPr>
                <w:b/>
                <w:color w:val="1F497D" w:themeColor="text2"/>
                <w:sz w:val="20"/>
                <w:szCs w:val="20"/>
              </w:rPr>
            </w:pPr>
            <w:r w:rsidRPr="00617CBC">
              <w:rPr>
                <w:b/>
                <w:color w:val="1F497D" w:themeColor="text2"/>
                <w:sz w:val="20"/>
                <w:szCs w:val="20"/>
              </w:rPr>
              <w:t>Maximum Score</w:t>
            </w:r>
          </w:p>
        </w:tc>
      </w:tr>
      <w:tr w:rsidR="000C4084" w:rsidRPr="00617CBC" w14:paraId="0C3B1780" w14:textId="77777777" w:rsidTr="00E937C5">
        <w:trPr>
          <w:trHeight w:val="230"/>
        </w:trPr>
        <w:tc>
          <w:tcPr>
            <w:tcW w:w="6841" w:type="dxa"/>
          </w:tcPr>
          <w:p w14:paraId="10E7C031" w14:textId="77777777" w:rsidR="000C4084" w:rsidRPr="00617CBC" w:rsidRDefault="000C4084" w:rsidP="00E937C5">
            <w:pPr>
              <w:pStyle w:val="TableParagraph"/>
              <w:spacing w:line="210" w:lineRule="exact"/>
              <w:jc w:val="both"/>
              <w:rPr>
                <w:color w:val="1F497D" w:themeColor="text2"/>
                <w:sz w:val="20"/>
                <w:szCs w:val="20"/>
              </w:rPr>
            </w:pPr>
            <w:r w:rsidRPr="00617CBC">
              <w:rPr>
                <w:color w:val="1F497D" w:themeColor="text2"/>
                <w:sz w:val="20"/>
                <w:szCs w:val="20"/>
              </w:rPr>
              <w:t>Technical Merits and interpretation of the RFP</w:t>
            </w:r>
          </w:p>
        </w:tc>
        <w:tc>
          <w:tcPr>
            <w:tcW w:w="1980" w:type="dxa"/>
          </w:tcPr>
          <w:p w14:paraId="25C4DC10" w14:textId="2B0926F0" w:rsidR="000C4084" w:rsidRPr="00617CBC" w:rsidRDefault="00192CBE" w:rsidP="00E937C5">
            <w:pPr>
              <w:pStyle w:val="TableParagraph"/>
              <w:spacing w:line="210" w:lineRule="exact"/>
              <w:ind w:left="801" w:right="794"/>
              <w:jc w:val="both"/>
              <w:rPr>
                <w:color w:val="1F497D" w:themeColor="text2"/>
                <w:sz w:val="20"/>
                <w:szCs w:val="20"/>
              </w:rPr>
            </w:pPr>
            <w:r>
              <w:rPr>
                <w:color w:val="1F497D" w:themeColor="text2"/>
                <w:sz w:val="20"/>
                <w:szCs w:val="20"/>
              </w:rPr>
              <w:t>5</w:t>
            </w:r>
            <w:r w:rsidR="000C4084">
              <w:rPr>
                <w:color w:val="1F497D" w:themeColor="text2"/>
                <w:sz w:val="20"/>
                <w:szCs w:val="20"/>
              </w:rPr>
              <w:t>0</w:t>
            </w:r>
          </w:p>
        </w:tc>
      </w:tr>
      <w:tr w:rsidR="000C4084" w:rsidRPr="00617CBC" w14:paraId="24E44752" w14:textId="77777777" w:rsidTr="00E937C5">
        <w:trPr>
          <w:trHeight w:val="228"/>
        </w:trPr>
        <w:tc>
          <w:tcPr>
            <w:tcW w:w="6841" w:type="dxa"/>
          </w:tcPr>
          <w:p w14:paraId="52013A21" w14:textId="77777777" w:rsidR="000C4084" w:rsidRPr="00617CBC" w:rsidRDefault="000C4084" w:rsidP="00E937C5">
            <w:pPr>
              <w:pStyle w:val="TableParagraph"/>
              <w:spacing w:line="208" w:lineRule="exact"/>
              <w:jc w:val="both"/>
              <w:rPr>
                <w:color w:val="1F497D" w:themeColor="text2"/>
                <w:sz w:val="20"/>
                <w:szCs w:val="20"/>
              </w:rPr>
            </w:pPr>
            <w:r w:rsidRPr="00617CBC">
              <w:rPr>
                <w:color w:val="1F497D" w:themeColor="text2"/>
                <w:sz w:val="20"/>
                <w:szCs w:val="20"/>
              </w:rPr>
              <w:t>Organizational capacity, portfolio and past performance</w:t>
            </w:r>
          </w:p>
        </w:tc>
        <w:tc>
          <w:tcPr>
            <w:tcW w:w="1980" w:type="dxa"/>
          </w:tcPr>
          <w:p w14:paraId="141FD969" w14:textId="1D7502C1" w:rsidR="000C4084" w:rsidRPr="00617CBC" w:rsidRDefault="00192CBE" w:rsidP="00E937C5">
            <w:pPr>
              <w:pStyle w:val="TableParagraph"/>
              <w:spacing w:line="208" w:lineRule="exact"/>
              <w:ind w:left="801" w:right="794"/>
              <w:jc w:val="both"/>
              <w:rPr>
                <w:color w:val="1F497D" w:themeColor="text2"/>
                <w:sz w:val="20"/>
                <w:szCs w:val="20"/>
              </w:rPr>
            </w:pPr>
            <w:r>
              <w:rPr>
                <w:color w:val="1F497D" w:themeColor="text2"/>
                <w:sz w:val="20"/>
                <w:szCs w:val="20"/>
              </w:rPr>
              <w:t>4</w:t>
            </w:r>
            <w:r w:rsidR="000C4084" w:rsidRPr="00617CBC">
              <w:rPr>
                <w:color w:val="1F497D" w:themeColor="text2"/>
                <w:sz w:val="20"/>
                <w:szCs w:val="20"/>
              </w:rPr>
              <w:t>0</w:t>
            </w:r>
          </w:p>
        </w:tc>
      </w:tr>
      <w:tr w:rsidR="000C4084" w:rsidRPr="00617CBC" w14:paraId="5E071201" w14:textId="77777777" w:rsidTr="00E937C5">
        <w:trPr>
          <w:trHeight w:val="230"/>
        </w:trPr>
        <w:tc>
          <w:tcPr>
            <w:tcW w:w="6841" w:type="dxa"/>
          </w:tcPr>
          <w:p w14:paraId="6490D4C7" w14:textId="77777777" w:rsidR="000C4084" w:rsidRPr="00617CBC" w:rsidRDefault="000C4084" w:rsidP="00E937C5">
            <w:pPr>
              <w:pStyle w:val="TableParagraph"/>
              <w:spacing w:line="210" w:lineRule="exact"/>
              <w:jc w:val="both"/>
              <w:rPr>
                <w:color w:val="1F497D" w:themeColor="text2"/>
                <w:sz w:val="20"/>
                <w:szCs w:val="20"/>
              </w:rPr>
            </w:pPr>
            <w:r w:rsidRPr="00617CBC">
              <w:rPr>
                <w:color w:val="1F497D" w:themeColor="text2"/>
                <w:sz w:val="20"/>
                <w:szCs w:val="20"/>
              </w:rPr>
              <w:t>Scope of value addition and sustained impact</w:t>
            </w:r>
          </w:p>
        </w:tc>
        <w:tc>
          <w:tcPr>
            <w:tcW w:w="1980" w:type="dxa"/>
          </w:tcPr>
          <w:p w14:paraId="233FB4C8" w14:textId="1EAE40AD" w:rsidR="000C4084" w:rsidRPr="00617CBC" w:rsidRDefault="00D118A3" w:rsidP="00E937C5">
            <w:pPr>
              <w:pStyle w:val="TableParagraph"/>
              <w:spacing w:line="210" w:lineRule="exact"/>
              <w:ind w:left="801" w:right="794"/>
              <w:jc w:val="both"/>
              <w:rPr>
                <w:color w:val="1F497D" w:themeColor="text2"/>
                <w:sz w:val="20"/>
                <w:szCs w:val="20"/>
              </w:rPr>
            </w:pPr>
            <w:r>
              <w:rPr>
                <w:color w:val="1F497D" w:themeColor="text2"/>
                <w:sz w:val="20"/>
                <w:szCs w:val="20"/>
              </w:rPr>
              <w:t>1</w:t>
            </w:r>
            <w:r w:rsidR="000C4084">
              <w:rPr>
                <w:color w:val="1F497D" w:themeColor="text2"/>
                <w:sz w:val="20"/>
                <w:szCs w:val="20"/>
              </w:rPr>
              <w:t>0</w:t>
            </w:r>
          </w:p>
        </w:tc>
      </w:tr>
      <w:tr w:rsidR="000C4084" w:rsidRPr="00617CBC" w14:paraId="6764F155" w14:textId="77777777" w:rsidTr="00E937C5">
        <w:trPr>
          <w:trHeight w:val="232"/>
        </w:trPr>
        <w:tc>
          <w:tcPr>
            <w:tcW w:w="6841" w:type="dxa"/>
          </w:tcPr>
          <w:p w14:paraId="504A96CA" w14:textId="77777777" w:rsidR="000C4084" w:rsidRPr="00617CBC" w:rsidRDefault="000C4084" w:rsidP="00E937C5">
            <w:pPr>
              <w:pStyle w:val="TableParagraph"/>
              <w:spacing w:line="212" w:lineRule="exact"/>
              <w:jc w:val="both"/>
              <w:rPr>
                <w:b/>
                <w:color w:val="1F497D" w:themeColor="text2"/>
                <w:sz w:val="20"/>
                <w:szCs w:val="20"/>
              </w:rPr>
            </w:pPr>
            <w:r w:rsidRPr="00617CBC">
              <w:rPr>
                <w:b/>
                <w:color w:val="1F497D" w:themeColor="text2"/>
                <w:sz w:val="20"/>
                <w:szCs w:val="20"/>
              </w:rPr>
              <w:t>Total</w:t>
            </w:r>
          </w:p>
        </w:tc>
        <w:tc>
          <w:tcPr>
            <w:tcW w:w="1980" w:type="dxa"/>
          </w:tcPr>
          <w:p w14:paraId="5887A8D6" w14:textId="77777777" w:rsidR="000C4084" w:rsidRPr="00617CBC" w:rsidRDefault="000C4084" w:rsidP="00E937C5">
            <w:pPr>
              <w:pStyle w:val="TableParagraph"/>
              <w:spacing w:line="212" w:lineRule="exact"/>
              <w:ind w:left="801" w:right="794"/>
              <w:jc w:val="both"/>
              <w:rPr>
                <w:b/>
                <w:color w:val="1F497D" w:themeColor="text2"/>
                <w:sz w:val="20"/>
                <w:szCs w:val="20"/>
              </w:rPr>
            </w:pPr>
            <w:r w:rsidRPr="00617CBC">
              <w:rPr>
                <w:b/>
                <w:color w:val="1F497D" w:themeColor="text2"/>
                <w:sz w:val="20"/>
                <w:szCs w:val="20"/>
              </w:rPr>
              <w:t>100</w:t>
            </w:r>
          </w:p>
        </w:tc>
      </w:tr>
    </w:tbl>
    <w:p w14:paraId="268B30AF" w14:textId="77777777" w:rsidR="000C4084" w:rsidRPr="00617CBC" w:rsidRDefault="000C4084" w:rsidP="000C4084">
      <w:pPr>
        <w:pStyle w:val="BodyText"/>
        <w:jc w:val="both"/>
        <w:rPr>
          <w:color w:val="1F497D" w:themeColor="text2"/>
        </w:rPr>
      </w:pPr>
    </w:p>
    <w:p w14:paraId="44D76524" w14:textId="77777777" w:rsidR="000C4084" w:rsidRPr="00617CBC" w:rsidRDefault="000C4084" w:rsidP="000C4084">
      <w:pPr>
        <w:pStyle w:val="BodyText"/>
        <w:spacing w:before="154"/>
        <w:ind w:left="392"/>
        <w:jc w:val="both"/>
        <w:rPr>
          <w:color w:val="1F497D" w:themeColor="text2"/>
        </w:rPr>
      </w:pPr>
      <w:r w:rsidRPr="00617CBC">
        <w:rPr>
          <w:color w:val="1F497D" w:themeColor="text2"/>
        </w:rPr>
        <w:t>These evaluation criteria elements are described more fully below.</w:t>
      </w:r>
    </w:p>
    <w:p w14:paraId="164FFF6E" w14:textId="77777777" w:rsidR="000C4084" w:rsidRPr="00617CBC" w:rsidRDefault="000C4084" w:rsidP="000C4084">
      <w:pPr>
        <w:pStyle w:val="BodyText"/>
        <w:spacing w:before="10"/>
        <w:jc w:val="both"/>
        <w:rPr>
          <w:color w:val="1F497D" w:themeColor="text2"/>
        </w:rPr>
      </w:pPr>
    </w:p>
    <w:p w14:paraId="1606E146" w14:textId="215AE7AF" w:rsidR="000C4084" w:rsidRPr="00FF2709" w:rsidRDefault="000C4084">
      <w:pPr>
        <w:pStyle w:val="ListParagraph"/>
        <w:numPr>
          <w:ilvl w:val="0"/>
          <w:numId w:val="50"/>
        </w:numPr>
        <w:tabs>
          <w:tab w:val="left" w:pos="635"/>
        </w:tabs>
        <w:ind w:left="720" w:right="243"/>
        <w:contextualSpacing/>
        <w:jc w:val="both"/>
        <w:rPr>
          <w:rFonts w:ascii="Arial" w:hAnsi="Arial" w:cs="Arial"/>
          <w:color w:val="1F497D" w:themeColor="text2"/>
          <w:sz w:val="20"/>
          <w:szCs w:val="20"/>
        </w:rPr>
      </w:pPr>
      <w:r w:rsidRPr="00823715">
        <w:rPr>
          <w:rFonts w:ascii="Arial" w:hAnsi="Arial" w:cs="Arial"/>
          <w:i/>
          <w:color w:val="1F497D" w:themeColor="text2"/>
          <w:sz w:val="20"/>
          <w:szCs w:val="20"/>
        </w:rPr>
        <w:t xml:space="preserve">Technical Merits and interpretation of the RFP: </w:t>
      </w:r>
      <w:r w:rsidR="004E1E12">
        <w:rPr>
          <w:rFonts w:ascii="Arial" w:hAnsi="Arial" w:cs="Arial"/>
          <w:b/>
          <w:color w:val="1F497D" w:themeColor="text2"/>
          <w:sz w:val="20"/>
          <w:szCs w:val="20"/>
        </w:rPr>
        <w:t>5</w:t>
      </w:r>
      <w:r w:rsidRPr="00823715">
        <w:rPr>
          <w:rFonts w:ascii="Arial" w:hAnsi="Arial" w:cs="Arial"/>
          <w:b/>
          <w:color w:val="1F497D" w:themeColor="text2"/>
          <w:sz w:val="20"/>
          <w:szCs w:val="20"/>
        </w:rPr>
        <w:t>0</w:t>
      </w:r>
      <w:r w:rsidRPr="00823715">
        <w:rPr>
          <w:rFonts w:ascii="Arial" w:hAnsi="Arial" w:cs="Arial"/>
          <w:b/>
          <w:color w:val="1F497D" w:themeColor="text2"/>
          <w:spacing w:val="3"/>
          <w:sz w:val="20"/>
          <w:szCs w:val="20"/>
        </w:rPr>
        <w:t xml:space="preserve"> </w:t>
      </w:r>
      <w:r w:rsidRPr="00823715">
        <w:rPr>
          <w:rFonts w:ascii="Arial" w:hAnsi="Arial" w:cs="Arial"/>
          <w:b/>
          <w:color w:val="1F497D" w:themeColor="text2"/>
          <w:sz w:val="20"/>
          <w:szCs w:val="20"/>
        </w:rPr>
        <w:t>points</w:t>
      </w:r>
    </w:p>
    <w:p w14:paraId="5531E4C3" w14:textId="77777777" w:rsidR="008364EA" w:rsidRPr="002E732E" w:rsidRDefault="008364EA" w:rsidP="008364EA">
      <w:pPr>
        <w:pStyle w:val="ListParagraph"/>
        <w:tabs>
          <w:tab w:val="left" w:pos="635"/>
        </w:tabs>
        <w:ind w:left="392" w:right="243" w:firstLine="0"/>
        <w:jc w:val="both"/>
        <w:rPr>
          <w:rFonts w:ascii="Arial" w:hAnsi="Arial" w:cs="Arial"/>
          <w:b/>
          <w:color w:val="1F497D" w:themeColor="text2"/>
          <w:sz w:val="20"/>
          <w:szCs w:val="20"/>
        </w:rPr>
      </w:pPr>
      <w:r w:rsidRPr="002E732E">
        <w:rPr>
          <w:rFonts w:ascii="Arial" w:hAnsi="Arial" w:cs="Arial"/>
          <w:color w:val="1F497D" w:themeColor="text2"/>
          <w:sz w:val="20"/>
          <w:szCs w:val="20"/>
        </w:rPr>
        <w:t xml:space="preserve">Applicants </w:t>
      </w:r>
      <w:r>
        <w:rPr>
          <w:rFonts w:ascii="Arial" w:hAnsi="Arial" w:cs="Arial"/>
          <w:color w:val="1F497D" w:themeColor="text2"/>
          <w:sz w:val="20"/>
          <w:szCs w:val="20"/>
        </w:rPr>
        <w:t xml:space="preserve">should </w:t>
      </w:r>
      <w:r w:rsidRPr="002E732E">
        <w:rPr>
          <w:rFonts w:ascii="Arial" w:hAnsi="Arial" w:cs="Arial"/>
          <w:color w:val="1F497D" w:themeColor="text2"/>
          <w:sz w:val="20"/>
          <w:szCs w:val="20"/>
        </w:rPr>
        <w:t>highlight:</w:t>
      </w:r>
    </w:p>
    <w:p w14:paraId="7621FC08" w14:textId="68F35EAA" w:rsidR="008364EA" w:rsidRPr="00823715" w:rsidRDefault="008364EA" w:rsidP="008364EA">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how their institution’s goals and objectives can support IGNITE’s overall </w:t>
      </w:r>
      <w:r w:rsidRPr="00C831F8">
        <w:rPr>
          <w:rFonts w:ascii="Arial" w:hAnsi="Arial" w:cs="Arial"/>
          <w:color w:val="1F497D" w:themeColor="text2"/>
          <w:sz w:val="20"/>
          <w:szCs w:val="20"/>
        </w:rPr>
        <w:t>goals of promoting women’s empowerment and/or positive nutrition outcomes</w:t>
      </w:r>
      <w:r w:rsidR="00E37ACE">
        <w:rPr>
          <w:rFonts w:ascii="Arial" w:hAnsi="Arial" w:cs="Arial"/>
          <w:color w:val="1F497D" w:themeColor="text2"/>
          <w:sz w:val="20"/>
          <w:szCs w:val="20"/>
        </w:rPr>
        <w:t xml:space="preserve"> through agriculture</w:t>
      </w:r>
      <w:r w:rsidRPr="00C831F8">
        <w:rPr>
          <w:rFonts w:ascii="Arial" w:hAnsi="Arial" w:cs="Arial"/>
          <w:color w:val="1F497D" w:themeColor="text2"/>
          <w:sz w:val="20"/>
          <w:szCs w:val="20"/>
        </w:rPr>
        <w:t>,</w:t>
      </w:r>
      <w:r>
        <w:rPr>
          <w:rFonts w:ascii="Arial" w:hAnsi="Arial" w:cs="Arial"/>
          <w:color w:val="1F497D" w:themeColor="text2"/>
          <w:sz w:val="20"/>
          <w:szCs w:val="20"/>
        </w:rPr>
        <w:t xml:space="preserve"> and </w:t>
      </w:r>
      <w:r w:rsidRPr="00823715">
        <w:rPr>
          <w:rFonts w:ascii="Arial" w:hAnsi="Arial" w:cs="Arial"/>
          <w:color w:val="1F497D" w:themeColor="text2"/>
          <w:sz w:val="20"/>
          <w:szCs w:val="20"/>
        </w:rPr>
        <w:t>the institution’s commitment to gender and/or nutrition-sensitive programming</w:t>
      </w:r>
      <w:r w:rsidR="0086218A">
        <w:rPr>
          <w:rFonts w:ascii="Arial" w:hAnsi="Arial" w:cs="Arial"/>
          <w:color w:val="1F497D" w:themeColor="text2"/>
          <w:sz w:val="20"/>
          <w:szCs w:val="20"/>
        </w:rPr>
        <w:t>.</w:t>
      </w:r>
      <w:r w:rsidRPr="00823715">
        <w:rPr>
          <w:rFonts w:ascii="Arial" w:hAnsi="Arial" w:cs="Arial"/>
          <w:color w:val="1F497D" w:themeColor="text2"/>
          <w:sz w:val="20"/>
          <w:szCs w:val="20"/>
        </w:rPr>
        <w:t xml:space="preserve"> </w:t>
      </w:r>
      <w:r>
        <w:rPr>
          <w:rFonts w:ascii="Arial" w:hAnsi="Arial" w:cs="Arial"/>
          <w:color w:val="1F497D" w:themeColor="text2"/>
          <w:sz w:val="20"/>
          <w:szCs w:val="20"/>
        </w:rPr>
        <w:t>(</w:t>
      </w:r>
      <w:r w:rsidR="000E3195">
        <w:rPr>
          <w:rFonts w:ascii="Arial" w:hAnsi="Arial" w:cs="Arial"/>
          <w:color w:val="1F497D" w:themeColor="text2"/>
          <w:sz w:val="20"/>
          <w:szCs w:val="20"/>
        </w:rPr>
        <w:t>10</w:t>
      </w:r>
      <w:r>
        <w:rPr>
          <w:rFonts w:ascii="Arial" w:hAnsi="Arial" w:cs="Arial"/>
          <w:color w:val="1F497D" w:themeColor="text2"/>
          <w:sz w:val="20"/>
          <w:szCs w:val="20"/>
        </w:rPr>
        <w:t xml:space="preserve"> points)</w:t>
      </w:r>
    </w:p>
    <w:p w14:paraId="10CEAE07" w14:textId="5B30D3C4" w:rsidR="008364EA" w:rsidRDefault="008364EA" w:rsidP="008364EA">
      <w:pPr>
        <w:pStyle w:val="ListParagraph"/>
        <w:numPr>
          <w:ilvl w:val="0"/>
          <w:numId w:val="48"/>
        </w:numPr>
        <w:tabs>
          <w:tab w:val="left" w:pos="635"/>
        </w:tabs>
        <w:ind w:right="243"/>
        <w:jc w:val="both"/>
        <w:rPr>
          <w:rFonts w:ascii="Arial" w:hAnsi="Arial" w:cs="Arial"/>
          <w:color w:val="1F497D" w:themeColor="text2"/>
          <w:sz w:val="20"/>
          <w:szCs w:val="20"/>
        </w:rPr>
      </w:pPr>
      <w:r w:rsidRPr="00823715">
        <w:rPr>
          <w:rFonts w:ascii="Arial" w:hAnsi="Arial" w:cs="Arial"/>
          <w:color w:val="1F497D" w:themeColor="text2"/>
          <w:sz w:val="20"/>
          <w:szCs w:val="20"/>
        </w:rPr>
        <w:t xml:space="preserve">structures that </w:t>
      </w:r>
      <w:r w:rsidR="00A60203">
        <w:rPr>
          <w:rFonts w:ascii="Arial" w:hAnsi="Arial" w:cs="Arial"/>
          <w:color w:val="1F497D" w:themeColor="text2"/>
          <w:sz w:val="20"/>
          <w:szCs w:val="20"/>
        </w:rPr>
        <w:t>are in place within the inst</w:t>
      </w:r>
      <w:r w:rsidR="0026245C">
        <w:rPr>
          <w:rFonts w:ascii="Arial" w:hAnsi="Arial" w:cs="Arial"/>
          <w:color w:val="1F497D" w:themeColor="text2"/>
          <w:sz w:val="20"/>
          <w:szCs w:val="20"/>
        </w:rPr>
        <w:t xml:space="preserve">itution </w:t>
      </w:r>
      <w:r w:rsidRPr="00823715">
        <w:rPr>
          <w:rFonts w:ascii="Arial" w:hAnsi="Arial" w:cs="Arial"/>
          <w:color w:val="1F497D" w:themeColor="text2"/>
          <w:sz w:val="20"/>
          <w:szCs w:val="20"/>
        </w:rPr>
        <w:t xml:space="preserve">to advance </w:t>
      </w:r>
      <w:r w:rsidR="0026245C">
        <w:rPr>
          <w:rFonts w:ascii="Arial" w:hAnsi="Arial" w:cs="Arial"/>
          <w:color w:val="1F497D" w:themeColor="text2"/>
          <w:sz w:val="20"/>
          <w:szCs w:val="20"/>
        </w:rPr>
        <w:t>it</w:t>
      </w:r>
      <w:r w:rsidR="0026245C" w:rsidRPr="00823715">
        <w:rPr>
          <w:rFonts w:ascii="Arial" w:hAnsi="Arial" w:cs="Arial"/>
          <w:color w:val="1F497D" w:themeColor="text2"/>
          <w:sz w:val="20"/>
          <w:szCs w:val="20"/>
        </w:rPr>
        <w:t xml:space="preserve">s </w:t>
      </w:r>
      <w:r w:rsidRPr="00823715">
        <w:rPr>
          <w:rFonts w:ascii="Arial" w:hAnsi="Arial" w:cs="Arial"/>
          <w:color w:val="1F497D" w:themeColor="text2"/>
          <w:sz w:val="20"/>
          <w:szCs w:val="20"/>
        </w:rPr>
        <w:t xml:space="preserve">work in either or both of these two thematic areas. </w:t>
      </w:r>
      <w:r>
        <w:rPr>
          <w:rFonts w:ascii="Arial" w:hAnsi="Arial" w:cs="Arial"/>
          <w:color w:val="1F497D" w:themeColor="text2"/>
          <w:sz w:val="20"/>
          <w:szCs w:val="20"/>
        </w:rPr>
        <w:t>(</w:t>
      </w:r>
      <w:r w:rsidR="000E3195">
        <w:rPr>
          <w:rFonts w:ascii="Arial" w:hAnsi="Arial" w:cs="Arial"/>
          <w:color w:val="1F497D" w:themeColor="text2"/>
          <w:sz w:val="20"/>
          <w:szCs w:val="20"/>
        </w:rPr>
        <w:t>10</w:t>
      </w:r>
      <w:r>
        <w:rPr>
          <w:rFonts w:ascii="Arial" w:hAnsi="Arial" w:cs="Arial"/>
          <w:color w:val="1F497D" w:themeColor="text2"/>
          <w:sz w:val="20"/>
          <w:szCs w:val="20"/>
        </w:rPr>
        <w:t xml:space="preserve"> points)</w:t>
      </w:r>
    </w:p>
    <w:p w14:paraId="5BD9FFA9" w14:textId="77777777" w:rsidR="008364EA" w:rsidRPr="00FF2709" w:rsidRDefault="008364EA" w:rsidP="00FF2709">
      <w:pPr>
        <w:tabs>
          <w:tab w:val="left" w:pos="635"/>
        </w:tabs>
        <w:ind w:right="243"/>
        <w:contextualSpacing/>
        <w:jc w:val="both"/>
        <w:rPr>
          <w:color w:val="1F497D" w:themeColor="text2"/>
          <w:sz w:val="20"/>
          <w:szCs w:val="20"/>
        </w:rPr>
      </w:pPr>
    </w:p>
    <w:p w14:paraId="20FD0AC1" w14:textId="58DAB9F2" w:rsidR="000C4084" w:rsidRDefault="000C4084" w:rsidP="00FF2709">
      <w:pPr>
        <w:pStyle w:val="ListParagraph"/>
        <w:tabs>
          <w:tab w:val="left" w:pos="635"/>
        </w:tabs>
        <w:ind w:left="450" w:right="243" w:firstLine="0"/>
        <w:jc w:val="both"/>
        <w:rPr>
          <w:rFonts w:ascii="Arial" w:hAnsi="Arial" w:cs="Arial"/>
          <w:color w:val="1F497D" w:themeColor="text2"/>
          <w:sz w:val="20"/>
          <w:szCs w:val="20"/>
        </w:rPr>
      </w:pPr>
      <w:r w:rsidRPr="00755276">
        <w:rPr>
          <w:rFonts w:ascii="Arial" w:hAnsi="Arial" w:cs="Arial"/>
          <w:iCs/>
          <w:color w:val="1F497D" w:themeColor="text2"/>
          <w:sz w:val="20"/>
          <w:szCs w:val="20"/>
        </w:rPr>
        <w:t xml:space="preserve">Applicants </w:t>
      </w:r>
      <w:r>
        <w:rPr>
          <w:rFonts w:ascii="Arial" w:hAnsi="Arial" w:cs="Arial"/>
          <w:color w:val="1F497D" w:themeColor="text2"/>
          <w:sz w:val="20"/>
          <w:szCs w:val="20"/>
        </w:rPr>
        <w:t xml:space="preserve">should </w:t>
      </w:r>
      <w:r w:rsidR="008364EA">
        <w:rPr>
          <w:rFonts w:ascii="Arial" w:hAnsi="Arial" w:cs="Arial"/>
          <w:color w:val="1F497D" w:themeColor="text2"/>
          <w:sz w:val="20"/>
          <w:szCs w:val="20"/>
        </w:rPr>
        <w:t xml:space="preserve">also </w:t>
      </w:r>
      <w:r>
        <w:rPr>
          <w:rFonts w:ascii="Arial" w:hAnsi="Arial" w:cs="Arial"/>
          <w:color w:val="1F497D" w:themeColor="text2"/>
          <w:sz w:val="20"/>
          <w:szCs w:val="20"/>
        </w:rPr>
        <w:t xml:space="preserve">describe in detail each technical service that they </w:t>
      </w:r>
      <w:r w:rsidR="00666F30">
        <w:rPr>
          <w:rFonts w:ascii="Arial" w:hAnsi="Arial" w:cs="Arial"/>
          <w:color w:val="1F497D" w:themeColor="text2"/>
          <w:sz w:val="20"/>
          <w:szCs w:val="20"/>
        </w:rPr>
        <w:t xml:space="preserve">might </w:t>
      </w:r>
      <w:r>
        <w:rPr>
          <w:rFonts w:ascii="Arial" w:hAnsi="Arial" w:cs="Arial"/>
          <w:color w:val="1F497D" w:themeColor="text2"/>
          <w:sz w:val="20"/>
          <w:szCs w:val="20"/>
        </w:rPr>
        <w:t xml:space="preserve">hope to provide to IGNITE clients. This description should include, but would not need to be limited to: </w:t>
      </w:r>
    </w:p>
    <w:p w14:paraId="26925D2A" w14:textId="4156EA35" w:rsidR="000C4084" w:rsidRPr="00823715" w:rsidRDefault="000C4084" w:rsidP="000C4084">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a list of the technical services and associated </w:t>
      </w:r>
      <w:r w:rsidR="008B01BC">
        <w:rPr>
          <w:rFonts w:ascii="Arial" w:hAnsi="Arial" w:cs="Arial"/>
          <w:color w:val="1F497D" w:themeColor="text2"/>
          <w:sz w:val="20"/>
          <w:szCs w:val="20"/>
        </w:rPr>
        <w:t>discrete</w:t>
      </w:r>
      <w:r>
        <w:rPr>
          <w:rFonts w:ascii="Arial" w:hAnsi="Arial" w:cs="Arial"/>
          <w:color w:val="1F497D" w:themeColor="text2"/>
          <w:sz w:val="20"/>
          <w:szCs w:val="20"/>
        </w:rPr>
        <w:t xml:space="preserve"> deliverables that the applicant can provide</w:t>
      </w:r>
      <w:r w:rsidR="0086218A">
        <w:rPr>
          <w:rFonts w:ascii="Arial" w:hAnsi="Arial" w:cs="Arial"/>
          <w:color w:val="1F497D" w:themeColor="text2"/>
          <w:sz w:val="20"/>
          <w:szCs w:val="20"/>
        </w:rPr>
        <w:t>.</w:t>
      </w:r>
      <w:r>
        <w:rPr>
          <w:rFonts w:ascii="Arial" w:hAnsi="Arial" w:cs="Arial"/>
          <w:color w:val="1F497D" w:themeColor="text2"/>
          <w:sz w:val="20"/>
          <w:szCs w:val="20"/>
        </w:rPr>
        <w:t xml:space="preserve"> (</w:t>
      </w:r>
      <w:r w:rsidR="00CB0918">
        <w:rPr>
          <w:rFonts w:ascii="Arial" w:hAnsi="Arial" w:cs="Arial"/>
          <w:color w:val="1F497D" w:themeColor="text2"/>
          <w:sz w:val="20"/>
          <w:szCs w:val="20"/>
        </w:rPr>
        <w:t>1</w:t>
      </w:r>
      <w:r w:rsidR="00485282">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2AF256D6" w14:textId="613D57D4" w:rsidR="00657C7B" w:rsidRPr="00823715" w:rsidRDefault="000C4084" w:rsidP="00657C7B">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a description of the team that would provide these deliverables, </w:t>
      </w:r>
      <w:r w:rsidR="009836A0">
        <w:rPr>
          <w:rFonts w:ascii="Arial" w:hAnsi="Arial" w:cs="Arial"/>
          <w:color w:val="1F497D" w:themeColor="text2"/>
          <w:sz w:val="20"/>
          <w:szCs w:val="20"/>
        </w:rPr>
        <w:t xml:space="preserve">and how the applicant would draw on the team’s expertise. </w:t>
      </w:r>
      <w:r>
        <w:rPr>
          <w:rFonts w:ascii="Arial" w:hAnsi="Arial" w:cs="Arial"/>
          <w:color w:val="1F497D" w:themeColor="text2"/>
          <w:sz w:val="20"/>
          <w:szCs w:val="20"/>
        </w:rPr>
        <w:t>(</w:t>
      </w:r>
      <w:r w:rsidR="00CB0918">
        <w:rPr>
          <w:rFonts w:ascii="Arial" w:hAnsi="Arial" w:cs="Arial"/>
          <w:color w:val="1F497D" w:themeColor="text2"/>
          <w:sz w:val="20"/>
          <w:szCs w:val="20"/>
        </w:rPr>
        <w:t>1</w:t>
      </w:r>
      <w:r w:rsidR="00485282">
        <w:rPr>
          <w:rFonts w:ascii="Arial" w:hAnsi="Arial" w:cs="Arial"/>
          <w:color w:val="1F497D" w:themeColor="text2"/>
          <w:sz w:val="20"/>
          <w:szCs w:val="20"/>
        </w:rPr>
        <w:t>5</w:t>
      </w:r>
      <w:r>
        <w:rPr>
          <w:rFonts w:ascii="Arial" w:hAnsi="Arial" w:cs="Arial"/>
          <w:color w:val="1F497D" w:themeColor="text2"/>
          <w:sz w:val="20"/>
          <w:szCs w:val="20"/>
        </w:rPr>
        <w:t xml:space="preserve"> points)</w:t>
      </w:r>
      <w:r w:rsidRPr="00823715">
        <w:rPr>
          <w:rFonts w:ascii="Arial" w:hAnsi="Arial" w:cs="Arial"/>
          <w:color w:val="1F497D" w:themeColor="text2"/>
          <w:sz w:val="20"/>
          <w:szCs w:val="20"/>
        </w:rPr>
        <w:t xml:space="preserve"> </w:t>
      </w:r>
    </w:p>
    <w:p w14:paraId="404CEDDB" w14:textId="6A9C9804" w:rsidR="000C4084" w:rsidRDefault="000C4084" w:rsidP="00197905">
      <w:pPr>
        <w:pStyle w:val="ListParagraph"/>
        <w:tabs>
          <w:tab w:val="left" w:pos="635"/>
        </w:tabs>
        <w:ind w:right="243" w:firstLine="0"/>
        <w:jc w:val="both"/>
        <w:rPr>
          <w:rFonts w:ascii="Arial" w:hAnsi="Arial" w:cs="Arial"/>
          <w:color w:val="1F497D" w:themeColor="text2"/>
          <w:sz w:val="20"/>
          <w:szCs w:val="20"/>
        </w:rPr>
      </w:pPr>
    </w:p>
    <w:p w14:paraId="0B16D5DE" w14:textId="77777777" w:rsidR="000C4084" w:rsidRPr="00823715" w:rsidRDefault="000C4084" w:rsidP="00FF2709">
      <w:pPr>
        <w:pStyle w:val="ListParagraph"/>
        <w:numPr>
          <w:ilvl w:val="0"/>
          <w:numId w:val="50"/>
        </w:numPr>
        <w:tabs>
          <w:tab w:val="left" w:pos="635"/>
        </w:tabs>
        <w:ind w:left="630" w:right="243"/>
        <w:contextualSpacing/>
        <w:jc w:val="both"/>
        <w:rPr>
          <w:rFonts w:ascii="Arial" w:hAnsi="Arial" w:cs="Arial"/>
          <w:color w:val="1F497D" w:themeColor="text2"/>
          <w:sz w:val="20"/>
          <w:szCs w:val="20"/>
        </w:rPr>
      </w:pPr>
      <w:r w:rsidRPr="00617CBC">
        <w:rPr>
          <w:rFonts w:ascii="Arial" w:hAnsi="Arial" w:cs="Arial"/>
          <w:i/>
          <w:color w:val="1F497D" w:themeColor="text2"/>
          <w:sz w:val="20"/>
          <w:szCs w:val="20"/>
        </w:rPr>
        <w:t>Organizational Capacity</w:t>
      </w:r>
      <w:r>
        <w:rPr>
          <w:rFonts w:ascii="Arial" w:hAnsi="Arial" w:cs="Arial"/>
          <w:i/>
          <w:color w:val="1F497D" w:themeColor="text2"/>
          <w:sz w:val="20"/>
          <w:szCs w:val="20"/>
        </w:rPr>
        <w:t xml:space="preserve"> and past performance</w:t>
      </w:r>
      <w:r w:rsidRPr="00617CBC">
        <w:rPr>
          <w:rFonts w:ascii="Arial" w:hAnsi="Arial" w:cs="Arial"/>
          <w:i/>
          <w:color w:val="1F497D" w:themeColor="text2"/>
          <w:sz w:val="20"/>
          <w:szCs w:val="20"/>
        </w:rPr>
        <w:t>:</w:t>
      </w:r>
      <w:r w:rsidRPr="00823715">
        <w:rPr>
          <w:rFonts w:ascii="Arial" w:hAnsi="Arial" w:cs="Arial"/>
          <w:b/>
          <w:color w:val="1F497D" w:themeColor="text2"/>
          <w:sz w:val="20"/>
          <w:szCs w:val="20"/>
        </w:rPr>
        <w:t xml:space="preserve"> 40</w:t>
      </w:r>
      <w:r w:rsidRPr="00823715">
        <w:rPr>
          <w:rFonts w:ascii="Arial" w:hAnsi="Arial" w:cs="Arial"/>
          <w:b/>
          <w:color w:val="1F497D" w:themeColor="text2"/>
          <w:spacing w:val="3"/>
          <w:sz w:val="20"/>
          <w:szCs w:val="20"/>
        </w:rPr>
        <w:t xml:space="preserve"> </w:t>
      </w:r>
      <w:r w:rsidRPr="00823715">
        <w:rPr>
          <w:rFonts w:ascii="Arial" w:hAnsi="Arial" w:cs="Arial"/>
          <w:b/>
          <w:color w:val="1F497D" w:themeColor="text2"/>
          <w:sz w:val="20"/>
          <w:szCs w:val="20"/>
        </w:rPr>
        <w:t>points</w:t>
      </w:r>
    </w:p>
    <w:p w14:paraId="06175216" w14:textId="5A9117F2" w:rsidR="000C4084" w:rsidRDefault="000C4084" w:rsidP="000C4084">
      <w:pPr>
        <w:pStyle w:val="ListParagraph"/>
        <w:tabs>
          <w:tab w:val="left" w:pos="635"/>
        </w:tabs>
        <w:ind w:left="450" w:right="187" w:firstLine="0"/>
        <w:jc w:val="both"/>
        <w:rPr>
          <w:rFonts w:ascii="Arial" w:hAnsi="Arial" w:cs="Arial"/>
          <w:color w:val="1F497D" w:themeColor="text2"/>
          <w:sz w:val="20"/>
          <w:szCs w:val="20"/>
        </w:rPr>
      </w:pPr>
      <w:r>
        <w:rPr>
          <w:rFonts w:ascii="Arial" w:hAnsi="Arial" w:cs="Arial"/>
          <w:color w:val="1F497D" w:themeColor="text2"/>
          <w:sz w:val="20"/>
          <w:szCs w:val="20"/>
        </w:rPr>
        <w:t xml:space="preserve">Applications should provide evidence of experience and ability to deliver specified technical services to IGNITE clients. </w:t>
      </w:r>
      <w:r w:rsidRPr="00617CBC">
        <w:rPr>
          <w:rFonts w:ascii="Arial" w:hAnsi="Arial" w:cs="Arial"/>
          <w:color w:val="1F497D" w:themeColor="text2"/>
          <w:sz w:val="20"/>
          <w:szCs w:val="20"/>
        </w:rPr>
        <w:t xml:space="preserve">The application should demonstrate </w:t>
      </w:r>
      <w:r>
        <w:rPr>
          <w:rFonts w:ascii="Arial" w:hAnsi="Arial" w:cs="Arial"/>
          <w:color w:val="1F497D" w:themeColor="text2"/>
          <w:sz w:val="20"/>
          <w:szCs w:val="20"/>
        </w:rPr>
        <w:t>applicants’</w:t>
      </w:r>
      <w:r w:rsidRPr="00617CBC">
        <w:rPr>
          <w:rFonts w:ascii="Arial" w:hAnsi="Arial" w:cs="Arial"/>
          <w:color w:val="1F497D" w:themeColor="text2"/>
          <w:sz w:val="20"/>
          <w:szCs w:val="20"/>
        </w:rPr>
        <w:t xml:space="preserve"> effectiveness in terms of </w:t>
      </w:r>
      <w:r>
        <w:rPr>
          <w:rFonts w:ascii="Arial" w:hAnsi="Arial" w:cs="Arial"/>
          <w:color w:val="1F497D" w:themeColor="text2"/>
          <w:sz w:val="20"/>
          <w:szCs w:val="20"/>
        </w:rPr>
        <w:t xml:space="preserve">technical capacity, personnel, and </w:t>
      </w:r>
      <w:r w:rsidRPr="00617CBC">
        <w:rPr>
          <w:rFonts w:ascii="Arial" w:hAnsi="Arial" w:cs="Arial"/>
          <w:color w:val="1F497D" w:themeColor="text2"/>
          <w:sz w:val="20"/>
          <w:szCs w:val="20"/>
        </w:rPr>
        <w:t>management</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capabilit</w:t>
      </w:r>
      <w:r>
        <w:rPr>
          <w:rFonts w:ascii="Arial" w:hAnsi="Arial" w:cs="Arial"/>
          <w:color w:val="1F497D" w:themeColor="text2"/>
          <w:sz w:val="20"/>
          <w:szCs w:val="20"/>
        </w:rPr>
        <w:t>ies</w:t>
      </w:r>
      <w:r w:rsidRPr="00617CBC">
        <w:rPr>
          <w:rFonts w:ascii="Arial" w:hAnsi="Arial" w:cs="Arial"/>
          <w:color w:val="1F497D" w:themeColor="text2"/>
          <w:sz w:val="20"/>
          <w:szCs w:val="20"/>
        </w:rPr>
        <w:t>.</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The</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evaluation</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will</w:t>
      </w:r>
      <w:r w:rsidRPr="00617CBC">
        <w:rPr>
          <w:rFonts w:ascii="Arial" w:hAnsi="Arial" w:cs="Arial"/>
          <w:color w:val="1F497D" w:themeColor="text2"/>
          <w:spacing w:val="-5"/>
          <w:sz w:val="20"/>
          <w:szCs w:val="20"/>
        </w:rPr>
        <w:t xml:space="preserve"> </w:t>
      </w:r>
      <w:r w:rsidRPr="00617CBC">
        <w:rPr>
          <w:rFonts w:ascii="Arial" w:hAnsi="Arial" w:cs="Arial"/>
          <w:color w:val="1F497D" w:themeColor="text2"/>
          <w:spacing w:val="7"/>
          <w:sz w:val="20"/>
          <w:szCs w:val="20"/>
        </w:rPr>
        <w:t xml:space="preserve">be </w:t>
      </w:r>
      <w:r w:rsidRPr="00617CBC">
        <w:rPr>
          <w:rFonts w:ascii="Arial" w:hAnsi="Arial" w:cs="Arial"/>
          <w:color w:val="1F497D" w:themeColor="text2"/>
          <w:sz w:val="20"/>
          <w:szCs w:val="20"/>
        </w:rPr>
        <w:t>based on</w:t>
      </w:r>
      <w:r>
        <w:rPr>
          <w:rFonts w:ascii="Arial" w:hAnsi="Arial" w:cs="Arial"/>
          <w:color w:val="1F497D" w:themeColor="text2"/>
          <w:sz w:val="20"/>
          <w:szCs w:val="20"/>
        </w:rPr>
        <w:t>:</w:t>
      </w:r>
    </w:p>
    <w:p w14:paraId="47B4BE74" w14:textId="77777777" w:rsidR="000C4084" w:rsidRPr="00823715" w:rsidRDefault="000C4084" w:rsidP="000C4084">
      <w:pPr>
        <w:pStyle w:val="CommentText"/>
        <w:numPr>
          <w:ilvl w:val="0"/>
          <w:numId w:val="49"/>
        </w:numPr>
        <w:rPr>
          <w:color w:val="1F497D" w:themeColor="text2"/>
        </w:rPr>
      </w:pPr>
      <w:r w:rsidRPr="00823715">
        <w:rPr>
          <w:color w:val="1F497D" w:themeColor="text2"/>
        </w:rPr>
        <w:t>Experience of proposed personnel (8 points)</w:t>
      </w:r>
    </w:p>
    <w:p w14:paraId="7BFB4546" w14:textId="7F55B2B9" w:rsidR="000C4084" w:rsidRPr="00823715" w:rsidRDefault="000C4084" w:rsidP="000C4084">
      <w:pPr>
        <w:pStyle w:val="CommentText"/>
        <w:numPr>
          <w:ilvl w:val="0"/>
          <w:numId w:val="49"/>
        </w:numPr>
        <w:rPr>
          <w:color w:val="1F497D" w:themeColor="text2"/>
        </w:rPr>
      </w:pPr>
      <w:r w:rsidRPr="00823715">
        <w:rPr>
          <w:color w:val="1F497D" w:themeColor="text2"/>
        </w:rPr>
        <w:t xml:space="preserve">Evidence and explanation of technical capacities in the aforementioned/selected </w:t>
      </w:r>
      <w:r w:rsidR="005B7A91">
        <w:rPr>
          <w:color w:val="1F497D" w:themeColor="text2"/>
        </w:rPr>
        <w:t>technical services</w:t>
      </w:r>
      <w:r w:rsidRPr="00823715">
        <w:rPr>
          <w:color w:val="1F497D" w:themeColor="text2"/>
        </w:rPr>
        <w:t xml:space="preserve"> (8 points)</w:t>
      </w:r>
    </w:p>
    <w:p w14:paraId="719D862A" w14:textId="77777777" w:rsidR="000C4084" w:rsidRPr="00823715" w:rsidRDefault="000C4084" w:rsidP="000C4084">
      <w:pPr>
        <w:pStyle w:val="CommentText"/>
        <w:numPr>
          <w:ilvl w:val="0"/>
          <w:numId w:val="49"/>
        </w:numPr>
        <w:rPr>
          <w:color w:val="1F497D" w:themeColor="text2"/>
        </w:rPr>
      </w:pPr>
      <w:r w:rsidRPr="00823715">
        <w:rPr>
          <w:color w:val="1F497D" w:themeColor="text2"/>
        </w:rPr>
        <w:t>Evidence and explanation of general technical capacity in gender integration, nutrition support, or both (8 points)</w:t>
      </w:r>
    </w:p>
    <w:p w14:paraId="4330DD4A" w14:textId="77777777" w:rsidR="000C4084" w:rsidRPr="00823715" w:rsidRDefault="000C4084" w:rsidP="000C4084">
      <w:pPr>
        <w:pStyle w:val="CommentText"/>
        <w:numPr>
          <w:ilvl w:val="0"/>
          <w:numId w:val="49"/>
        </w:numPr>
        <w:rPr>
          <w:color w:val="1F497D" w:themeColor="text2"/>
        </w:rPr>
      </w:pPr>
      <w:r w:rsidRPr="00823715">
        <w:rPr>
          <w:color w:val="1F497D" w:themeColor="text2"/>
        </w:rPr>
        <w:t>Evidence and explanation of effective management structure and practices that could support effective collaboration with programs like IGNITE and effective support provision to clients (8 points)</w:t>
      </w:r>
    </w:p>
    <w:p w14:paraId="44A6263E" w14:textId="010AB02C" w:rsidR="000C4084" w:rsidRPr="009B22E5" w:rsidRDefault="000C4084" w:rsidP="000C4084">
      <w:pPr>
        <w:pStyle w:val="CommentText"/>
        <w:numPr>
          <w:ilvl w:val="0"/>
          <w:numId w:val="49"/>
        </w:numPr>
        <w:rPr>
          <w:color w:val="1F497D" w:themeColor="text2"/>
        </w:rPr>
      </w:pPr>
      <w:r w:rsidRPr="00C36060">
        <w:rPr>
          <w:iCs/>
          <w:color w:val="1F497D" w:themeColor="text2"/>
        </w:rPr>
        <w:t>Past Performance</w:t>
      </w:r>
      <w:r>
        <w:rPr>
          <w:i/>
          <w:color w:val="1F497D" w:themeColor="text2"/>
        </w:rPr>
        <w:t xml:space="preserve">, </w:t>
      </w:r>
      <w:r>
        <w:rPr>
          <w:iCs/>
          <w:color w:val="1F497D" w:themeColor="text2"/>
        </w:rPr>
        <w:t xml:space="preserve">highlighting </w:t>
      </w:r>
      <w:r w:rsidRPr="00823715">
        <w:rPr>
          <w:color w:val="1F497D" w:themeColor="text2"/>
        </w:rPr>
        <w:t>previous or ongoing experience implementing similar activities</w:t>
      </w:r>
      <w:r>
        <w:rPr>
          <w:color w:val="1F497D" w:themeColor="text2"/>
        </w:rPr>
        <w:t xml:space="preserve">, with concrete examples and </w:t>
      </w:r>
      <w:r w:rsidRPr="00823715">
        <w:rPr>
          <w:color w:val="1F497D" w:themeColor="text2"/>
        </w:rPr>
        <w:t xml:space="preserve">references to attest to this experience </w:t>
      </w:r>
      <w:r w:rsidRPr="009B22E5">
        <w:rPr>
          <w:color w:val="1F497D" w:themeColor="text2"/>
        </w:rPr>
        <w:t>(8 points)</w:t>
      </w:r>
    </w:p>
    <w:p w14:paraId="3515E181" w14:textId="77777777" w:rsidR="000C4084" w:rsidRPr="00617CBC" w:rsidRDefault="000C4084" w:rsidP="000C4084">
      <w:pPr>
        <w:pStyle w:val="BodyText"/>
        <w:spacing w:before="2"/>
        <w:jc w:val="both"/>
        <w:rPr>
          <w:b/>
          <w:color w:val="1F497D" w:themeColor="text2"/>
        </w:rPr>
      </w:pPr>
    </w:p>
    <w:p w14:paraId="5107B1FA" w14:textId="4DB9F876" w:rsidR="000C4084" w:rsidRDefault="00016D0A" w:rsidP="000C4084">
      <w:pPr>
        <w:pStyle w:val="ListParagraph"/>
        <w:numPr>
          <w:ilvl w:val="0"/>
          <w:numId w:val="50"/>
        </w:numPr>
        <w:tabs>
          <w:tab w:val="left" w:pos="647"/>
        </w:tabs>
        <w:ind w:left="630" w:right="134"/>
        <w:jc w:val="both"/>
        <w:rPr>
          <w:rFonts w:ascii="Arial" w:hAnsi="Arial" w:cs="Arial"/>
          <w:b/>
          <w:color w:val="1F497D" w:themeColor="text2"/>
          <w:sz w:val="20"/>
          <w:szCs w:val="20"/>
        </w:rPr>
      </w:pPr>
      <w:r w:rsidRPr="009B22E5">
        <w:rPr>
          <w:rFonts w:ascii="Arial" w:hAnsi="Arial" w:cs="Arial"/>
          <w:bCs/>
          <w:i/>
          <w:color w:val="1F497D" w:themeColor="text2"/>
          <w:sz w:val="20"/>
          <w:szCs w:val="20"/>
        </w:rPr>
        <w:t xml:space="preserve">Statement of </w:t>
      </w:r>
      <w:r>
        <w:rPr>
          <w:rFonts w:ascii="Arial" w:hAnsi="Arial" w:cs="Arial"/>
          <w:bCs/>
          <w:i/>
          <w:color w:val="1F497D" w:themeColor="text2"/>
          <w:sz w:val="20"/>
          <w:szCs w:val="20"/>
        </w:rPr>
        <w:t>V</w:t>
      </w:r>
      <w:r w:rsidRPr="009B22E5">
        <w:rPr>
          <w:rFonts w:ascii="Arial" w:hAnsi="Arial" w:cs="Arial"/>
          <w:bCs/>
          <w:i/>
          <w:color w:val="1F497D" w:themeColor="text2"/>
          <w:sz w:val="20"/>
          <w:szCs w:val="20"/>
        </w:rPr>
        <w:t>alue, Scale and Impact</w:t>
      </w:r>
      <w:r w:rsidR="000C4084" w:rsidRPr="253321BC">
        <w:rPr>
          <w:rFonts w:ascii="Arial" w:hAnsi="Arial" w:cs="Arial"/>
          <w:i/>
          <w:color w:val="1F497D" w:themeColor="text2"/>
          <w:sz w:val="20"/>
          <w:szCs w:val="20"/>
        </w:rPr>
        <w:t>:</w:t>
      </w:r>
      <w:r w:rsidR="000C4084" w:rsidRPr="00617CBC">
        <w:rPr>
          <w:rFonts w:ascii="Arial" w:hAnsi="Arial" w:cs="Arial"/>
          <w:i/>
          <w:color w:val="1F497D" w:themeColor="text2"/>
          <w:sz w:val="20"/>
          <w:szCs w:val="20"/>
        </w:rPr>
        <w:t xml:space="preserve"> </w:t>
      </w:r>
      <w:r w:rsidR="00530088">
        <w:rPr>
          <w:rFonts w:ascii="Arial" w:hAnsi="Arial" w:cs="Arial"/>
          <w:b/>
          <w:color w:val="1F497D" w:themeColor="text2"/>
          <w:sz w:val="20"/>
          <w:szCs w:val="20"/>
        </w:rPr>
        <w:t>1</w:t>
      </w:r>
      <w:r w:rsidR="000C4084">
        <w:rPr>
          <w:rFonts w:ascii="Arial" w:hAnsi="Arial" w:cs="Arial"/>
          <w:b/>
          <w:color w:val="1F497D" w:themeColor="text2"/>
          <w:sz w:val="20"/>
          <w:szCs w:val="20"/>
        </w:rPr>
        <w:t>0</w:t>
      </w:r>
      <w:r w:rsidR="000C4084" w:rsidRPr="00617CBC">
        <w:rPr>
          <w:rFonts w:ascii="Arial" w:hAnsi="Arial" w:cs="Arial"/>
          <w:b/>
          <w:color w:val="1F497D" w:themeColor="text2"/>
          <w:spacing w:val="-2"/>
          <w:sz w:val="20"/>
          <w:szCs w:val="20"/>
        </w:rPr>
        <w:t xml:space="preserve"> </w:t>
      </w:r>
      <w:r w:rsidR="000C4084" w:rsidRPr="00617CBC">
        <w:rPr>
          <w:rFonts w:ascii="Arial" w:hAnsi="Arial" w:cs="Arial"/>
          <w:b/>
          <w:color w:val="1F497D" w:themeColor="text2"/>
          <w:sz w:val="20"/>
          <w:szCs w:val="20"/>
        </w:rPr>
        <w:t>points</w:t>
      </w:r>
    </w:p>
    <w:p w14:paraId="707E6F7E" w14:textId="17AC88C5" w:rsidR="000C4084" w:rsidRPr="00FF2709" w:rsidRDefault="000C4084" w:rsidP="00FF2709">
      <w:pPr>
        <w:pStyle w:val="ListParagraph"/>
        <w:tabs>
          <w:tab w:val="left" w:pos="647"/>
        </w:tabs>
        <w:ind w:left="630" w:right="134" w:firstLine="0"/>
        <w:jc w:val="both"/>
        <w:rPr>
          <w:rFonts w:ascii="Arial" w:hAnsi="Arial" w:cs="Arial"/>
          <w:b/>
          <w:color w:val="1F497D" w:themeColor="text2"/>
          <w:sz w:val="20"/>
          <w:szCs w:val="20"/>
        </w:rPr>
      </w:pPr>
      <w:r w:rsidRPr="00FF2709">
        <w:rPr>
          <w:rFonts w:ascii="Arial" w:hAnsi="Arial" w:cs="Arial"/>
          <w:color w:val="1F497D" w:themeColor="text2"/>
          <w:sz w:val="20"/>
          <w:szCs w:val="20"/>
        </w:rPr>
        <w:t>Applicants should outline:</w:t>
      </w:r>
    </w:p>
    <w:p w14:paraId="2A854DAD" w14:textId="63E20E51" w:rsidR="000C4084" w:rsidRDefault="000C4084" w:rsidP="000C4084">
      <w:pPr>
        <w:pStyle w:val="ListParagraph"/>
        <w:numPr>
          <w:ilvl w:val="0"/>
          <w:numId w:val="51"/>
        </w:numPr>
        <w:tabs>
          <w:tab w:val="left" w:pos="647"/>
        </w:tabs>
        <w:ind w:right="134"/>
        <w:jc w:val="both"/>
        <w:rPr>
          <w:rFonts w:ascii="Arial" w:hAnsi="Arial" w:cs="Arial"/>
          <w:color w:val="1F497D" w:themeColor="text2"/>
          <w:sz w:val="20"/>
          <w:szCs w:val="20"/>
        </w:rPr>
      </w:pPr>
      <w:r>
        <w:rPr>
          <w:rFonts w:ascii="Arial" w:hAnsi="Arial" w:cs="Arial"/>
          <w:color w:val="1F497D" w:themeColor="text2"/>
          <w:sz w:val="20"/>
          <w:szCs w:val="20"/>
        </w:rPr>
        <w:t xml:space="preserve">How </w:t>
      </w:r>
      <w:r w:rsidRPr="00617CBC">
        <w:rPr>
          <w:rFonts w:ascii="Arial" w:hAnsi="Arial" w:cs="Arial"/>
          <w:color w:val="1F497D" w:themeColor="text2"/>
          <w:sz w:val="20"/>
          <w:szCs w:val="20"/>
        </w:rPr>
        <w:t xml:space="preserve">the </w:t>
      </w:r>
      <w:r>
        <w:rPr>
          <w:rFonts w:ascii="Arial" w:hAnsi="Arial" w:cs="Arial"/>
          <w:color w:val="1F497D" w:themeColor="text2"/>
          <w:sz w:val="20"/>
          <w:szCs w:val="20"/>
        </w:rPr>
        <w:t>applicant</w:t>
      </w:r>
      <w:r w:rsidRPr="00617CBC">
        <w:rPr>
          <w:rFonts w:ascii="Arial" w:hAnsi="Arial" w:cs="Arial"/>
          <w:color w:val="1F497D" w:themeColor="text2"/>
          <w:sz w:val="20"/>
          <w:szCs w:val="20"/>
        </w:rPr>
        <w:t>’s learning</w:t>
      </w:r>
      <w:r>
        <w:rPr>
          <w:rFonts w:ascii="Arial" w:hAnsi="Arial" w:cs="Arial"/>
          <w:color w:val="1F497D" w:themeColor="text2"/>
          <w:sz w:val="20"/>
          <w:szCs w:val="20"/>
        </w:rPr>
        <w:t xml:space="preserve"> and continued engagement with IGNITE clients, and with the IGNITE program in and of itself, can</w:t>
      </w:r>
      <w:r w:rsidRPr="00617CBC">
        <w:rPr>
          <w:rFonts w:ascii="Arial" w:hAnsi="Arial" w:cs="Arial"/>
          <w:color w:val="1F497D" w:themeColor="text2"/>
          <w:sz w:val="20"/>
          <w:szCs w:val="20"/>
        </w:rPr>
        <w:t xml:space="preserve"> influence broader systemic sectoral changes</w:t>
      </w:r>
      <w:r>
        <w:rPr>
          <w:rFonts w:ascii="Arial" w:hAnsi="Arial" w:cs="Arial"/>
          <w:color w:val="1F497D" w:themeColor="text2"/>
          <w:sz w:val="20"/>
          <w:szCs w:val="20"/>
        </w:rPr>
        <w:t xml:space="preserve"> even after IGNITE has ended</w:t>
      </w:r>
      <w:r w:rsidRPr="00617CBC">
        <w:rPr>
          <w:rFonts w:ascii="Arial" w:hAnsi="Arial" w:cs="Arial"/>
          <w:color w:val="1F497D" w:themeColor="text2"/>
          <w:sz w:val="20"/>
          <w:szCs w:val="20"/>
        </w:rPr>
        <w:t xml:space="preserve">. </w:t>
      </w:r>
      <w:r>
        <w:rPr>
          <w:rFonts w:ascii="Arial" w:hAnsi="Arial" w:cs="Arial"/>
          <w:color w:val="1F497D" w:themeColor="text2"/>
          <w:sz w:val="20"/>
          <w:szCs w:val="20"/>
        </w:rPr>
        <w:t>(</w:t>
      </w:r>
      <w:r w:rsidR="00002E79">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5701B306" w14:textId="2EDD6C5A" w:rsidR="000C4084" w:rsidRDefault="000C4084" w:rsidP="000C4084">
      <w:pPr>
        <w:pStyle w:val="ListParagraph"/>
        <w:numPr>
          <w:ilvl w:val="0"/>
          <w:numId w:val="51"/>
        </w:numPr>
        <w:tabs>
          <w:tab w:val="left" w:pos="647"/>
        </w:tabs>
        <w:ind w:right="134"/>
        <w:jc w:val="both"/>
        <w:rPr>
          <w:rFonts w:ascii="Arial" w:hAnsi="Arial" w:cs="Arial"/>
          <w:color w:val="1F497D" w:themeColor="text2"/>
          <w:sz w:val="20"/>
          <w:szCs w:val="20"/>
        </w:rPr>
      </w:pPr>
      <w:r>
        <w:rPr>
          <w:rFonts w:ascii="Arial" w:hAnsi="Arial" w:cs="Arial"/>
          <w:color w:val="1F497D" w:themeColor="text2"/>
          <w:sz w:val="20"/>
          <w:szCs w:val="20"/>
        </w:rPr>
        <w:t>How the applicant achieves scale in its current programming, and the recommendations that it might make to IGNITE and to IGNITE clients to scale its work and broaden and deepen impact. (</w:t>
      </w:r>
      <w:r w:rsidR="00002E79">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0B8F40FF" w14:textId="77777777" w:rsidR="00541F06" w:rsidRPr="00617CBC" w:rsidRDefault="00541F06" w:rsidP="006A7DC2">
      <w:pPr>
        <w:pStyle w:val="BodyText"/>
        <w:spacing w:before="10"/>
        <w:jc w:val="both"/>
        <w:rPr>
          <w:b/>
          <w:color w:val="1F497D" w:themeColor="text2"/>
        </w:rPr>
      </w:pPr>
    </w:p>
    <w:p w14:paraId="1C271A2A" w14:textId="77777777" w:rsidR="00541F06" w:rsidRPr="00617CBC" w:rsidRDefault="008D23BB" w:rsidP="006A7DC2">
      <w:pPr>
        <w:pStyle w:val="Heading1"/>
        <w:tabs>
          <w:tab w:val="left" w:pos="11798"/>
        </w:tabs>
        <w:spacing w:before="93"/>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6. SOLICITATION</w:t>
      </w:r>
      <w:r w:rsidRPr="00617CBC">
        <w:rPr>
          <w:color w:val="1F497D" w:themeColor="text2"/>
          <w:spacing w:val="-8"/>
          <w:sz w:val="20"/>
          <w:szCs w:val="20"/>
          <w:shd w:val="clear" w:color="auto" w:fill="FF8200"/>
        </w:rPr>
        <w:t xml:space="preserve"> </w:t>
      </w:r>
      <w:r w:rsidRPr="00617CBC">
        <w:rPr>
          <w:color w:val="1F497D" w:themeColor="text2"/>
          <w:sz w:val="20"/>
          <w:szCs w:val="20"/>
          <w:shd w:val="clear" w:color="auto" w:fill="FF8200"/>
        </w:rPr>
        <w:t>PROCESS</w:t>
      </w:r>
      <w:r w:rsidRPr="00617CBC">
        <w:rPr>
          <w:color w:val="1F497D" w:themeColor="text2"/>
          <w:sz w:val="20"/>
          <w:szCs w:val="20"/>
          <w:shd w:val="clear" w:color="auto" w:fill="FF8200"/>
        </w:rPr>
        <w:tab/>
      </w:r>
    </w:p>
    <w:p w14:paraId="026A7ACF" w14:textId="77777777" w:rsidR="00CA6BD9" w:rsidRDefault="00DC7627" w:rsidP="006A7DC2">
      <w:pPr>
        <w:pStyle w:val="BodyText"/>
        <w:spacing w:line="259" w:lineRule="auto"/>
        <w:ind w:left="392" w:right="171"/>
        <w:jc w:val="both"/>
        <w:rPr>
          <w:color w:val="1F497D" w:themeColor="text2"/>
        </w:rPr>
      </w:pPr>
      <w:r w:rsidRPr="00617CBC">
        <w:rPr>
          <w:color w:val="1F497D" w:themeColor="text2"/>
        </w:rPr>
        <w:t xml:space="preserve">Once the RFP is released, the </w:t>
      </w:r>
      <w:r w:rsidR="005860D3" w:rsidRPr="00617CBC">
        <w:rPr>
          <w:color w:val="1F497D" w:themeColor="text2"/>
        </w:rPr>
        <w:t>a</w:t>
      </w:r>
      <w:r w:rsidRPr="00617CBC">
        <w:rPr>
          <w:color w:val="1F497D" w:themeColor="text2"/>
        </w:rPr>
        <w:t xml:space="preserve">pplicant must submit a formal proposal to be sent </w:t>
      </w:r>
      <w:r w:rsidR="00CA666C">
        <w:rPr>
          <w:color w:val="1F497D" w:themeColor="text2"/>
        </w:rPr>
        <w:t xml:space="preserve">as per the instructions </w:t>
      </w:r>
      <w:r w:rsidRPr="00617CBC">
        <w:rPr>
          <w:color w:val="1F497D" w:themeColor="text2"/>
        </w:rPr>
        <w:t>in Section 3. The submitted proposals will be reviewed against the criteria for evaluation defined in Section 5</w:t>
      </w:r>
      <w:r w:rsidR="00CA666C">
        <w:rPr>
          <w:color w:val="1F497D" w:themeColor="text2"/>
        </w:rPr>
        <w:t xml:space="preserve">. </w:t>
      </w:r>
    </w:p>
    <w:p w14:paraId="7ED66296" w14:textId="77777777" w:rsidR="00CA6BD9" w:rsidRDefault="00CA6BD9" w:rsidP="006A7DC2">
      <w:pPr>
        <w:pStyle w:val="BodyText"/>
        <w:spacing w:line="259" w:lineRule="auto"/>
        <w:ind w:left="392" w:right="171"/>
        <w:jc w:val="both"/>
        <w:rPr>
          <w:color w:val="1F497D" w:themeColor="text2"/>
        </w:rPr>
      </w:pPr>
    </w:p>
    <w:p w14:paraId="6804FE2E" w14:textId="24589B84" w:rsidR="00DC7627" w:rsidRDefault="00CA666C" w:rsidP="006A7DC2">
      <w:pPr>
        <w:pStyle w:val="BodyText"/>
        <w:spacing w:line="259" w:lineRule="auto"/>
        <w:ind w:left="392" w:right="171"/>
        <w:jc w:val="both"/>
        <w:rPr>
          <w:color w:val="1F497D" w:themeColor="text2"/>
        </w:rPr>
      </w:pPr>
      <w:r>
        <w:rPr>
          <w:color w:val="1F497D" w:themeColor="text2"/>
        </w:rPr>
        <w:t xml:space="preserve">Tanager will, based on the results of this review, select a shortlist of applicants and invite them to </w:t>
      </w:r>
      <w:r w:rsidR="00CA6BD9">
        <w:rPr>
          <w:color w:val="1F497D" w:themeColor="text2"/>
        </w:rPr>
        <w:t>advance to a second round of applications. This round will include work on a short case study</w:t>
      </w:r>
      <w:r w:rsidR="00F44C87">
        <w:rPr>
          <w:color w:val="1F497D" w:themeColor="text2"/>
        </w:rPr>
        <w:t xml:space="preserve">; the applicant will be asked to respond to questions in the case study and to submit an accompanying budget related to the needs highlighted in case study. </w:t>
      </w:r>
      <w:r w:rsidR="00CA6BD9">
        <w:rPr>
          <w:color w:val="1F497D" w:themeColor="text2"/>
        </w:rPr>
        <w:t xml:space="preserve"> </w:t>
      </w:r>
      <w:r w:rsidR="00F44C87">
        <w:rPr>
          <w:color w:val="1F497D" w:themeColor="text2"/>
        </w:rPr>
        <w:t>The applicant will also be asked to participate in an</w:t>
      </w:r>
      <w:r>
        <w:rPr>
          <w:color w:val="1F497D" w:themeColor="text2"/>
        </w:rPr>
        <w:t xml:space="preserve"> interview </w:t>
      </w:r>
      <w:r w:rsidR="00F71919">
        <w:rPr>
          <w:color w:val="1F497D" w:themeColor="text2"/>
        </w:rPr>
        <w:t xml:space="preserve">with </w:t>
      </w:r>
      <w:r w:rsidR="00610192">
        <w:rPr>
          <w:color w:val="1F497D" w:themeColor="text2"/>
        </w:rPr>
        <w:t xml:space="preserve">Tanager </w:t>
      </w:r>
      <w:r>
        <w:rPr>
          <w:color w:val="1F497D" w:themeColor="text2"/>
        </w:rPr>
        <w:t>staff</w:t>
      </w:r>
      <w:r w:rsidR="00DC7627" w:rsidRPr="00617CBC">
        <w:rPr>
          <w:color w:val="1F497D" w:themeColor="text2"/>
        </w:rPr>
        <w:t xml:space="preserve">. </w:t>
      </w:r>
      <w:r w:rsidR="0044389E">
        <w:rPr>
          <w:color w:val="1F497D" w:themeColor="text2"/>
        </w:rPr>
        <w:t>Selected p</w:t>
      </w:r>
      <w:r w:rsidR="00064643" w:rsidRPr="00617CBC">
        <w:rPr>
          <w:color w:val="1F497D" w:themeColor="text2"/>
        </w:rPr>
        <w:t xml:space="preserve">referred Applicant institution(s) </w:t>
      </w:r>
      <w:r w:rsidR="00293AFC">
        <w:rPr>
          <w:color w:val="1F497D" w:themeColor="text2"/>
        </w:rPr>
        <w:t>will then be</w:t>
      </w:r>
      <w:r w:rsidR="00DC7627" w:rsidRPr="00617CBC">
        <w:rPr>
          <w:color w:val="1F497D" w:themeColor="text2"/>
        </w:rPr>
        <w:t xml:space="preserve"> formally notified. A formal contract will be negotiated with the institution</w:t>
      </w:r>
      <w:r w:rsidR="005860D3" w:rsidRPr="00617CBC">
        <w:rPr>
          <w:color w:val="1F497D" w:themeColor="text2"/>
        </w:rPr>
        <w:t>(s)</w:t>
      </w:r>
      <w:r w:rsidR="00DC7627" w:rsidRPr="00617CBC">
        <w:rPr>
          <w:color w:val="1F497D" w:themeColor="text2"/>
        </w:rPr>
        <w:t xml:space="preserve"> selected to work with</w:t>
      </w:r>
      <w:r w:rsidR="00F71919">
        <w:rPr>
          <w:color w:val="1F497D" w:themeColor="text2"/>
        </w:rPr>
        <w:t xml:space="preserve"> Tanager.</w:t>
      </w:r>
      <w:r w:rsidR="00DC7627" w:rsidRPr="00617CBC">
        <w:rPr>
          <w:color w:val="1F497D" w:themeColor="text2"/>
        </w:rPr>
        <w:t xml:space="preserve"> </w:t>
      </w:r>
    </w:p>
    <w:p w14:paraId="10B25645" w14:textId="77777777" w:rsidR="006D0C1C" w:rsidRPr="00617CBC" w:rsidRDefault="006D0C1C" w:rsidP="00DC5389">
      <w:pPr>
        <w:pStyle w:val="BodyText"/>
        <w:spacing w:line="259" w:lineRule="auto"/>
        <w:ind w:right="171"/>
        <w:jc w:val="both"/>
        <w:rPr>
          <w:color w:val="1F497D" w:themeColor="text2"/>
        </w:rPr>
      </w:pPr>
    </w:p>
    <w:p w14:paraId="24774DA4" w14:textId="77777777" w:rsidR="00541F06" w:rsidRPr="00617CBC" w:rsidRDefault="008D23BB" w:rsidP="006A7DC2">
      <w:pPr>
        <w:pStyle w:val="Heading1"/>
        <w:tabs>
          <w:tab w:val="left" w:pos="11798"/>
        </w:tabs>
        <w:spacing w:before="159"/>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7. TERMS AND</w:t>
      </w:r>
      <w:r w:rsidRPr="00617CBC">
        <w:rPr>
          <w:color w:val="1F497D" w:themeColor="text2"/>
          <w:spacing w:val="-9"/>
          <w:sz w:val="20"/>
          <w:szCs w:val="20"/>
          <w:shd w:val="clear" w:color="auto" w:fill="FF8200"/>
        </w:rPr>
        <w:t xml:space="preserve"> </w:t>
      </w:r>
      <w:r w:rsidRPr="00617CBC">
        <w:rPr>
          <w:color w:val="1F497D" w:themeColor="text2"/>
          <w:sz w:val="20"/>
          <w:szCs w:val="20"/>
          <w:shd w:val="clear" w:color="auto" w:fill="FF8200"/>
        </w:rPr>
        <w:t>CONDITIONS</w:t>
      </w:r>
      <w:r w:rsidRPr="00617CBC">
        <w:rPr>
          <w:color w:val="1F497D" w:themeColor="text2"/>
          <w:sz w:val="20"/>
          <w:szCs w:val="20"/>
          <w:shd w:val="clear" w:color="auto" w:fill="FF8200"/>
        </w:rPr>
        <w:tab/>
      </w:r>
    </w:p>
    <w:p w14:paraId="6C26FF38" w14:textId="77777777" w:rsidR="0091417B" w:rsidRPr="00617CBC" w:rsidRDefault="0091417B" w:rsidP="006A7DC2">
      <w:pPr>
        <w:pStyle w:val="Heading2"/>
        <w:numPr>
          <w:ilvl w:val="0"/>
          <w:numId w:val="6"/>
        </w:numPr>
        <w:tabs>
          <w:tab w:val="left" w:pos="647"/>
        </w:tabs>
        <w:jc w:val="both"/>
        <w:rPr>
          <w:color w:val="1F497D" w:themeColor="text2"/>
        </w:rPr>
      </w:pPr>
      <w:r w:rsidRPr="00617CBC">
        <w:rPr>
          <w:color w:val="1F497D" w:themeColor="text2"/>
        </w:rPr>
        <w:t>Late Submissions</w:t>
      </w:r>
    </w:p>
    <w:p w14:paraId="2F1A0633" w14:textId="7B38DBEB" w:rsidR="0091417B" w:rsidRPr="00617CBC" w:rsidRDefault="0091417B" w:rsidP="006A7DC2">
      <w:pPr>
        <w:pStyle w:val="Heading2"/>
        <w:tabs>
          <w:tab w:val="left" w:pos="647"/>
        </w:tabs>
        <w:spacing w:before="179"/>
        <w:ind w:left="391" w:firstLine="0"/>
        <w:jc w:val="both"/>
        <w:rPr>
          <w:b w:val="0"/>
          <w:bCs w:val="0"/>
          <w:color w:val="1F497D" w:themeColor="text2"/>
        </w:rPr>
      </w:pPr>
      <w:r w:rsidRPr="00617CBC">
        <w:rPr>
          <w:b w:val="0"/>
          <w:bCs w:val="0"/>
          <w:color w:val="1F497D" w:themeColor="text2"/>
        </w:rPr>
        <w:t xml:space="preserve">Proposals received after the submission deadline stated in the cover page of this RFP may not be considered. Applicants will be held responsible for ensuring their proposals are received according to the instructions stated herein. A late offer </w:t>
      </w:r>
      <w:r w:rsidR="008A34FC">
        <w:rPr>
          <w:b w:val="0"/>
          <w:bCs w:val="0"/>
          <w:color w:val="1F497D" w:themeColor="text2"/>
        </w:rPr>
        <w:t xml:space="preserve">may </w:t>
      </w:r>
      <w:r w:rsidRPr="00617CBC">
        <w:rPr>
          <w:b w:val="0"/>
          <w:bCs w:val="0"/>
          <w:color w:val="1F497D" w:themeColor="text2"/>
        </w:rPr>
        <w:t>be considered if it is in the best interest of Tanager and the project.</w:t>
      </w:r>
    </w:p>
    <w:p w14:paraId="146C99F0" w14:textId="77777777" w:rsidR="0091417B" w:rsidRPr="00617CBC" w:rsidRDefault="0091417B" w:rsidP="006A7DC2">
      <w:pPr>
        <w:pStyle w:val="Heading2"/>
        <w:numPr>
          <w:ilvl w:val="0"/>
          <w:numId w:val="6"/>
        </w:numPr>
        <w:tabs>
          <w:tab w:val="left" w:pos="647"/>
        </w:tabs>
        <w:spacing w:before="159"/>
        <w:jc w:val="both"/>
        <w:rPr>
          <w:color w:val="1F497D" w:themeColor="text2"/>
        </w:rPr>
      </w:pPr>
      <w:r w:rsidRPr="00617CBC">
        <w:rPr>
          <w:color w:val="1F497D" w:themeColor="text2"/>
        </w:rPr>
        <w:t>Modification of RFP</w:t>
      </w:r>
      <w:r w:rsidRPr="00617CBC">
        <w:rPr>
          <w:color w:val="1F497D" w:themeColor="text2"/>
          <w:spacing w:val="-1"/>
        </w:rPr>
        <w:t xml:space="preserve"> </w:t>
      </w:r>
      <w:r w:rsidRPr="00617CBC">
        <w:rPr>
          <w:color w:val="1F497D" w:themeColor="text2"/>
        </w:rPr>
        <w:t>Requirements</w:t>
      </w:r>
    </w:p>
    <w:p w14:paraId="255A43A3" w14:textId="77777777" w:rsidR="0091417B" w:rsidRPr="00617CBC" w:rsidRDefault="0091417B" w:rsidP="006A7DC2">
      <w:pPr>
        <w:pStyle w:val="BodyText"/>
        <w:spacing w:before="20"/>
        <w:ind w:left="392"/>
        <w:jc w:val="both"/>
        <w:rPr>
          <w:color w:val="1F497D" w:themeColor="text2"/>
        </w:rPr>
      </w:pPr>
      <w:r w:rsidRPr="00617CBC">
        <w:rPr>
          <w:color w:val="1F497D" w:themeColor="text2"/>
        </w:rPr>
        <w:t>TANAGER retains the right to terminate the RFP or modify the requirements upon notification of the Applicant.</w:t>
      </w:r>
    </w:p>
    <w:p w14:paraId="12E18794" w14:textId="77777777" w:rsidR="0091417B" w:rsidRPr="00617CBC" w:rsidRDefault="0091417B" w:rsidP="006A7DC2">
      <w:pPr>
        <w:pStyle w:val="Heading2"/>
        <w:numPr>
          <w:ilvl w:val="0"/>
          <w:numId w:val="6"/>
        </w:numPr>
        <w:tabs>
          <w:tab w:val="left" w:pos="647"/>
        </w:tabs>
        <w:spacing w:before="178"/>
        <w:jc w:val="both"/>
        <w:rPr>
          <w:color w:val="1F497D" w:themeColor="text2"/>
        </w:rPr>
      </w:pPr>
      <w:r w:rsidRPr="00617CBC">
        <w:rPr>
          <w:color w:val="1F497D" w:themeColor="text2"/>
        </w:rPr>
        <w:t>Withdrawals of</w:t>
      </w:r>
      <w:r w:rsidRPr="00617CBC">
        <w:rPr>
          <w:color w:val="1F497D" w:themeColor="text2"/>
          <w:spacing w:val="1"/>
        </w:rPr>
        <w:t xml:space="preserve"> </w:t>
      </w:r>
      <w:r w:rsidRPr="00617CBC">
        <w:rPr>
          <w:color w:val="1F497D" w:themeColor="text2"/>
        </w:rPr>
        <w:t>Proposals</w:t>
      </w:r>
    </w:p>
    <w:p w14:paraId="711AF78E" w14:textId="1D7E5FC7" w:rsidR="0091417B" w:rsidRPr="00617CBC" w:rsidRDefault="0091417B" w:rsidP="006A7DC2">
      <w:pPr>
        <w:pStyle w:val="BodyText"/>
        <w:spacing w:before="17" w:line="259" w:lineRule="auto"/>
        <w:ind w:left="392" w:right="211"/>
        <w:jc w:val="both"/>
        <w:rPr>
          <w:color w:val="1F497D" w:themeColor="text2"/>
        </w:rPr>
      </w:pPr>
      <w:r w:rsidRPr="00617CBC">
        <w:rPr>
          <w:color w:val="1F497D" w:themeColor="text2"/>
        </w:rPr>
        <w:t>Proposals may be withdrawn by written notice via email at any time before award. Proposals may be withdrawn in person by</w:t>
      </w:r>
      <w:r w:rsidRPr="00617CBC">
        <w:rPr>
          <w:color w:val="1F497D" w:themeColor="text2"/>
          <w:spacing w:val="-36"/>
        </w:rPr>
        <w:t xml:space="preserve"> </w:t>
      </w:r>
      <w:r w:rsidRPr="00617CBC">
        <w:rPr>
          <w:color w:val="1F497D" w:themeColor="text2"/>
        </w:rPr>
        <w:t>the Applicant or authorized representative, if the representative’s identity is made known and the representative signs a receipt for the proposal before</w:t>
      </w:r>
      <w:r w:rsidRPr="00617CBC">
        <w:rPr>
          <w:color w:val="1F497D" w:themeColor="text2"/>
          <w:spacing w:val="-2"/>
        </w:rPr>
        <w:t xml:space="preserve"> </w:t>
      </w:r>
      <w:r w:rsidRPr="00617CBC">
        <w:rPr>
          <w:color w:val="1F497D" w:themeColor="text2"/>
        </w:rPr>
        <w:t>award.</w:t>
      </w:r>
    </w:p>
    <w:p w14:paraId="3297E4AB" w14:textId="77777777" w:rsidR="0091417B" w:rsidRPr="00617CBC" w:rsidRDefault="0091417B" w:rsidP="006A7DC2">
      <w:pPr>
        <w:pStyle w:val="Heading2"/>
        <w:numPr>
          <w:ilvl w:val="0"/>
          <w:numId w:val="6"/>
        </w:numPr>
        <w:tabs>
          <w:tab w:val="left" w:pos="647"/>
        </w:tabs>
        <w:spacing w:before="160"/>
        <w:jc w:val="both"/>
        <w:rPr>
          <w:color w:val="1F497D" w:themeColor="text2"/>
        </w:rPr>
      </w:pPr>
      <w:r w:rsidRPr="00617CBC">
        <w:rPr>
          <w:color w:val="1F497D" w:themeColor="text2"/>
        </w:rPr>
        <w:lastRenderedPageBreak/>
        <w:t>Right of Negotiation and Acceptance of Proposal</w:t>
      </w:r>
    </w:p>
    <w:p w14:paraId="082C451F" w14:textId="3BA31244" w:rsidR="0091417B" w:rsidRPr="00617CBC" w:rsidRDefault="0091417B" w:rsidP="006A7DC2">
      <w:pPr>
        <w:pStyle w:val="BodyText"/>
        <w:spacing w:before="17" w:line="259" w:lineRule="auto"/>
        <w:ind w:left="392" w:right="305"/>
        <w:jc w:val="both"/>
        <w:rPr>
          <w:color w:val="1F497D" w:themeColor="text2"/>
        </w:rPr>
      </w:pPr>
      <w:r w:rsidRPr="00617CBC">
        <w:rPr>
          <w:color w:val="1F497D" w:themeColor="text2"/>
        </w:rPr>
        <w:t>This RFP represents a definition of requirements and is an invitation for submission of proposals. TANAGER reserves the right to award any or none of the submitted proposals. No commitment is made, either expressed or implied, to compensate Applicants for costs incurred in the preparation and submission of their proposal.</w:t>
      </w:r>
    </w:p>
    <w:p w14:paraId="2564774D" w14:textId="77777777" w:rsidR="0091417B" w:rsidRPr="00617CBC" w:rsidRDefault="0091417B" w:rsidP="006A7DC2">
      <w:pPr>
        <w:pStyle w:val="BodyText"/>
        <w:spacing w:before="159" w:line="259" w:lineRule="auto"/>
        <w:ind w:left="392" w:right="136"/>
        <w:jc w:val="both"/>
        <w:rPr>
          <w:color w:val="1F497D" w:themeColor="text2"/>
        </w:rPr>
      </w:pPr>
      <w:r w:rsidRPr="00617CBC">
        <w:rPr>
          <w:color w:val="1F497D" w:themeColor="text2"/>
        </w:rPr>
        <w:t>TANAGER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TANAGER may reserve the right to waive any minor discrepancies in a proposal.</w:t>
      </w:r>
    </w:p>
    <w:p w14:paraId="1A4191ED" w14:textId="77777777" w:rsidR="0091417B" w:rsidRPr="00617CBC" w:rsidRDefault="0091417B" w:rsidP="006A7DC2">
      <w:pPr>
        <w:pStyle w:val="BodyText"/>
        <w:spacing w:before="162" w:line="256" w:lineRule="auto"/>
        <w:ind w:left="392" w:right="303"/>
        <w:jc w:val="both"/>
        <w:rPr>
          <w:color w:val="1F497D" w:themeColor="text2"/>
        </w:rPr>
      </w:pPr>
      <w:r w:rsidRPr="00617CBC">
        <w:rPr>
          <w:color w:val="1F497D" w:themeColor="text2"/>
        </w:rPr>
        <w:t>TANAGER reserves the right to issue an award based on the initial evaluation of proposals without discussion. TANAGER</w:t>
      </w:r>
      <w:r w:rsidRPr="00617CBC">
        <w:rPr>
          <w:color w:val="1F497D" w:themeColor="text2"/>
          <w:spacing w:val="-32"/>
        </w:rPr>
        <w:t xml:space="preserve"> </w:t>
      </w:r>
      <w:r w:rsidRPr="00617CBC">
        <w:rPr>
          <w:color w:val="1F497D" w:themeColor="text2"/>
        </w:rPr>
        <w:t>also reserves the right to enter into best and final negotiations with any responsive Applicant for all or part of the proposed</w:t>
      </w:r>
      <w:r w:rsidRPr="00617CBC">
        <w:rPr>
          <w:color w:val="1F497D" w:themeColor="text2"/>
          <w:spacing w:val="-31"/>
        </w:rPr>
        <w:t xml:space="preserve"> </w:t>
      </w:r>
      <w:r w:rsidRPr="00617CBC">
        <w:rPr>
          <w:color w:val="1F497D" w:themeColor="text2"/>
        </w:rPr>
        <w:t>scope.</w:t>
      </w:r>
    </w:p>
    <w:p w14:paraId="6087F97A" w14:textId="77777777" w:rsidR="0091417B" w:rsidRPr="00617CBC" w:rsidRDefault="0091417B" w:rsidP="006A7DC2">
      <w:pPr>
        <w:pStyle w:val="Heading2"/>
        <w:numPr>
          <w:ilvl w:val="0"/>
          <w:numId w:val="6"/>
        </w:numPr>
        <w:tabs>
          <w:tab w:val="left" w:pos="635"/>
        </w:tabs>
        <w:spacing w:before="163"/>
        <w:ind w:left="634" w:hanging="243"/>
        <w:jc w:val="both"/>
        <w:rPr>
          <w:color w:val="1F497D" w:themeColor="text2"/>
        </w:rPr>
      </w:pPr>
      <w:r w:rsidRPr="00617CBC">
        <w:rPr>
          <w:color w:val="1F497D" w:themeColor="text2"/>
        </w:rPr>
        <w:t>Validity of Proposal</w:t>
      </w:r>
    </w:p>
    <w:p w14:paraId="5B7AA8FE" w14:textId="77777777" w:rsidR="0091417B" w:rsidRPr="00617CBC" w:rsidRDefault="0091417B" w:rsidP="006A7DC2">
      <w:pPr>
        <w:pStyle w:val="BodyText"/>
        <w:spacing w:before="20" w:line="259" w:lineRule="auto"/>
        <w:ind w:left="392" w:right="303"/>
        <w:jc w:val="both"/>
        <w:rPr>
          <w:color w:val="1F497D" w:themeColor="text2"/>
        </w:rPr>
      </w:pPr>
      <w:r w:rsidRPr="00617CBC">
        <w:rPr>
          <w:color w:val="1F497D" w:themeColor="text2"/>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0BB1F2CA" w14:textId="77777777" w:rsidR="0091417B" w:rsidRPr="00617CBC" w:rsidRDefault="0091417B" w:rsidP="006A7DC2">
      <w:pPr>
        <w:pStyle w:val="Heading2"/>
        <w:numPr>
          <w:ilvl w:val="0"/>
          <w:numId w:val="6"/>
        </w:numPr>
        <w:tabs>
          <w:tab w:val="left" w:pos="625"/>
        </w:tabs>
        <w:spacing w:before="158"/>
        <w:ind w:left="624" w:hanging="233"/>
        <w:jc w:val="both"/>
        <w:rPr>
          <w:color w:val="1F497D" w:themeColor="text2"/>
        </w:rPr>
      </w:pPr>
      <w:r w:rsidRPr="00617CBC">
        <w:rPr>
          <w:color w:val="1F497D" w:themeColor="text2"/>
        </w:rPr>
        <w:t>Minimum Applicant</w:t>
      </w:r>
      <w:r w:rsidRPr="00617CBC">
        <w:rPr>
          <w:color w:val="1F497D" w:themeColor="text2"/>
          <w:spacing w:val="-3"/>
        </w:rPr>
        <w:t xml:space="preserve"> </w:t>
      </w:r>
      <w:r w:rsidRPr="00617CBC">
        <w:rPr>
          <w:color w:val="1F497D" w:themeColor="text2"/>
        </w:rPr>
        <w:t>Qualifications</w:t>
      </w:r>
    </w:p>
    <w:p w14:paraId="44BBF30B" w14:textId="4941AB15" w:rsidR="0091417B" w:rsidRPr="00617CBC" w:rsidRDefault="0091417B" w:rsidP="006A7DC2">
      <w:pPr>
        <w:pStyle w:val="BodyText"/>
        <w:spacing w:before="17"/>
        <w:ind w:left="392" w:right="471"/>
        <w:jc w:val="both"/>
        <w:rPr>
          <w:color w:val="1F497D" w:themeColor="text2"/>
        </w:rPr>
      </w:pPr>
      <w:r w:rsidRPr="00617CBC">
        <w:rPr>
          <w:color w:val="1F497D" w:themeColor="text2"/>
        </w:rPr>
        <w:t xml:space="preserve">Applicants submitting proposals must (1) be officially licensed to do such business in </w:t>
      </w:r>
      <w:r w:rsidR="00BB5D92" w:rsidRPr="00617CBC">
        <w:rPr>
          <w:color w:val="1F497D" w:themeColor="text2"/>
        </w:rPr>
        <w:t>focus country(</w:t>
      </w:r>
      <w:proofErr w:type="spellStart"/>
      <w:r w:rsidR="00BB5D92" w:rsidRPr="00617CBC">
        <w:rPr>
          <w:color w:val="1F497D" w:themeColor="text2"/>
        </w:rPr>
        <w:t>ies</w:t>
      </w:r>
      <w:proofErr w:type="spellEnd"/>
      <w:r w:rsidR="00BB5D92" w:rsidRPr="00617CBC">
        <w:rPr>
          <w:color w:val="1F497D" w:themeColor="text2"/>
        </w:rPr>
        <w:t>)</w:t>
      </w:r>
      <w:r w:rsidRPr="00617CBC">
        <w:rPr>
          <w:color w:val="1F497D" w:themeColor="text2"/>
        </w:rPr>
        <w:t>, (2) not have been identified as a terrorist</w:t>
      </w:r>
      <w:r w:rsidR="00BB5D92" w:rsidRPr="00617CBC">
        <w:rPr>
          <w:color w:val="1F497D" w:themeColor="text2"/>
        </w:rPr>
        <w:t xml:space="preserve"> or linked to any terrorist </w:t>
      </w:r>
      <w:r w:rsidR="00FC352E" w:rsidRPr="00617CBC">
        <w:rPr>
          <w:color w:val="1F497D" w:themeColor="text2"/>
        </w:rPr>
        <w:t>organizations</w:t>
      </w:r>
      <w:r w:rsidR="00BB5D92" w:rsidRPr="00617CBC">
        <w:rPr>
          <w:color w:val="1F497D" w:themeColor="text2"/>
        </w:rPr>
        <w:t>/movements</w:t>
      </w:r>
      <w:r w:rsidRPr="00617CBC">
        <w:rPr>
          <w:color w:val="1F497D" w:themeColor="text2"/>
        </w:rPr>
        <w:t>. In addition, Applicant may be required to provide the following information:</w:t>
      </w:r>
    </w:p>
    <w:p w14:paraId="7967C7A8" w14:textId="77777777" w:rsidR="0091417B" w:rsidRPr="00617CBC" w:rsidRDefault="0091417B" w:rsidP="006A7DC2">
      <w:pPr>
        <w:pStyle w:val="ListParagraph"/>
        <w:numPr>
          <w:ilvl w:val="1"/>
          <w:numId w:val="6"/>
        </w:numPr>
        <w:tabs>
          <w:tab w:val="left" w:pos="1472"/>
          <w:tab w:val="left" w:pos="1473"/>
        </w:tabs>
        <w:spacing w:before="2"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Documentation to verify licensure (e.g., tax id, registration certificate,</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etc.)</w:t>
      </w:r>
    </w:p>
    <w:p w14:paraId="1D636FFE" w14:textId="0BE56894"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Demonstration of adequate management and financial resources to perform the</w:t>
      </w:r>
      <w:r w:rsidRPr="00617CBC">
        <w:rPr>
          <w:rFonts w:ascii="Arial" w:hAnsi="Arial" w:cs="Arial"/>
          <w:color w:val="1F497D" w:themeColor="text2"/>
          <w:spacing w:val="-9"/>
          <w:sz w:val="20"/>
          <w:szCs w:val="20"/>
        </w:rPr>
        <w:t xml:space="preserve"> </w:t>
      </w:r>
      <w:r w:rsidRPr="00617CBC">
        <w:rPr>
          <w:rFonts w:ascii="Arial" w:hAnsi="Arial" w:cs="Arial"/>
          <w:color w:val="1F497D" w:themeColor="text2"/>
          <w:sz w:val="20"/>
          <w:szCs w:val="20"/>
        </w:rPr>
        <w:t>contract</w:t>
      </w:r>
      <w:r w:rsidR="001A4451" w:rsidRPr="00617CBC">
        <w:rPr>
          <w:rFonts w:ascii="Arial" w:hAnsi="Arial" w:cs="Arial"/>
          <w:color w:val="1F497D" w:themeColor="text2"/>
          <w:sz w:val="20"/>
          <w:szCs w:val="20"/>
        </w:rPr>
        <w:t xml:space="preserve"> (e.g., Audited financial statements FY2019 and FY2018)</w:t>
      </w:r>
    </w:p>
    <w:p w14:paraId="0ACC35C6" w14:textId="77777777"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Satisfactory records of performance history, integrity and business</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ethics</w:t>
      </w:r>
    </w:p>
    <w:p w14:paraId="57379FE1" w14:textId="4F59BEC8"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 xml:space="preserve">Evidence of undertaking similar assignments – </w:t>
      </w:r>
      <w:r w:rsidR="00FC352E" w:rsidRPr="00617CBC">
        <w:rPr>
          <w:rFonts w:ascii="Arial" w:hAnsi="Arial" w:cs="Arial"/>
          <w:color w:val="1F497D" w:themeColor="text2"/>
          <w:sz w:val="20"/>
          <w:szCs w:val="20"/>
        </w:rPr>
        <w:t>at</w:t>
      </w:r>
      <w:r w:rsidR="00695357">
        <w:rPr>
          <w:rFonts w:ascii="Arial" w:hAnsi="Arial" w:cs="Arial"/>
          <w:color w:val="1F497D" w:themeColor="text2"/>
          <w:sz w:val="20"/>
          <w:szCs w:val="20"/>
        </w:rPr>
        <w:t xml:space="preserve"> </w:t>
      </w:r>
      <w:r w:rsidR="00FC352E" w:rsidRPr="00617CBC">
        <w:rPr>
          <w:rFonts w:ascii="Arial" w:hAnsi="Arial" w:cs="Arial"/>
          <w:color w:val="1F497D" w:themeColor="text2"/>
          <w:sz w:val="20"/>
          <w:szCs w:val="20"/>
        </w:rPr>
        <w:t xml:space="preserve">least </w:t>
      </w:r>
      <w:r w:rsidR="003A3A21">
        <w:rPr>
          <w:rFonts w:ascii="Arial" w:hAnsi="Arial" w:cs="Arial"/>
          <w:color w:val="1F497D" w:themeColor="text2"/>
          <w:sz w:val="20"/>
          <w:szCs w:val="20"/>
        </w:rPr>
        <w:t>3</w:t>
      </w:r>
      <w:r w:rsidR="003A3A21" w:rsidRPr="00617CBC">
        <w:rPr>
          <w:rFonts w:ascii="Arial" w:hAnsi="Arial" w:cs="Arial"/>
          <w:color w:val="1F497D" w:themeColor="text2"/>
          <w:sz w:val="20"/>
          <w:szCs w:val="20"/>
        </w:rPr>
        <w:t xml:space="preserve"> </w:t>
      </w:r>
      <w:r w:rsidRPr="00617CBC">
        <w:rPr>
          <w:rFonts w:ascii="Arial" w:hAnsi="Arial" w:cs="Arial"/>
          <w:color w:val="1F497D" w:themeColor="text2"/>
          <w:sz w:val="20"/>
          <w:szCs w:val="20"/>
        </w:rPr>
        <w:t>references from clients delivered for similar</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assignments.</w:t>
      </w:r>
    </w:p>
    <w:p w14:paraId="0BFD685D" w14:textId="77777777" w:rsidR="0091417B" w:rsidRPr="00617CBC" w:rsidRDefault="0091417B" w:rsidP="006A7DC2">
      <w:pPr>
        <w:pStyle w:val="BodyText"/>
        <w:spacing w:before="11"/>
        <w:jc w:val="both"/>
        <w:rPr>
          <w:color w:val="1F497D" w:themeColor="text2"/>
        </w:rPr>
      </w:pPr>
    </w:p>
    <w:p w14:paraId="1399614C" w14:textId="77777777" w:rsidR="0091417B" w:rsidRPr="00617CBC" w:rsidRDefault="0091417B" w:rsidP="006A7DC2">
      <w:pPr>
        <w:pStyle w:val="Heading2"/>
        <w:numPr>
          <w:ilvl w:val="0"/>
          <w:numId w:val="6"/>
        </w:numPr>
        <w:tabs>
          <w:tab w:val="left" w:pos="659"/>
        </w:tabs>
        <w:ind w:left="658" w:hanging="267"/>
        <w:jc w:val="both"/>
        <w:rPr>
          <w:color w:val="1F497D" w:themeColor="text2"/>
        </w:rPr>
      </w:pPr>
      <w:r w:rsidRPr="00617CBC">
        <w:rPr>
          <w:color w:val="1F497D" w:themeColor="text2"/>
        </w:rPr>
        <w:t>Intellectual Property</w:t>
      </w:r>
      <w:r w:rsidRPr="00617CBC">
        <w:rPr>
          <w:color w:val="1F497D" w:themeColor="text2"/>
          <w:spacing w:val="1"/>
        </w:rPr>
        <w:t xml:space="preserve"> </w:t>
      </w:r>
      <w:r w:rsidRPr="00617CBC">
        <w:rPr>
          <w:color w:val="1F497D" w:themeColor="text2"/>
        </w:rPr>
        <w:t>Rights</w:t>
      </w:r>
    </w:p>
    <w:p w14:paraId="7E366C35" w14:textId="40F8D499" w:rsidR="0091417B" w:rsidRPr="00617CBC" w:rsidRDefault="0091417B" w:rsidP="006A7DC2">
      <w:pPr>
        <w:pStyle w:val="BodyText"/>
        <w:spacing w:before="17"/>
        <w:ind w:left="392"/>
        <w:jc w:val="both"/>
        <w:rPr>
          <w:color w:val="1F497D" w:themeColor="text2"/>
        </w:rPr>
      </w:pPr>
      <w:r w:rsidRPr="40DE072C">
        <w:rPr>
          <w:color w:val="1F497D" w:themeColor="text2"/>
        </w:rPr>
        <w:t xml:space="preserve">All tangible or intangible property created or acquired under this contract shall be the exclusive property of </w:t>
      </w:r>
      <w:r w:rsidR="00AA091A" w:rsidRPr="40DE072C">
        <w:rPr>
          <w:color w:val="1F497D" w:themeColor="text2"/>
        </w:rPr>
        <w:t xml:space="preserve">Tanager </w:t>
      </w:r>
      <w:r w:rsidR="00CB4ABF" w:rsidRPr="40DE072C">
        <w:rPr>
          <w:color w:val="1F497D" w:themeColor="text2"/>
        </w:rPr>
        <w:t xml:space="preserve">and </w:t>
      </w:r>
      <w:r w:rsidR="00AA091A" w:rsidRPr="40DE072C">
        <w:rPr>
          <w:color w:val="1F497D" w:themeColor="text2"/>
        </w:rPr>
        <w:t xml:space="preserve">Tanager’s </w:t>
      </w:r>
      <w:r w:rsidR="00CB4ABF" w:rsidRPr="40DE072C">
        <w:rPr>
          <w:color w:val="1F497D" w:themeColor="text2"/>
        </w:rPr>
        <w:t>clients</w:t>
      </w:r>
      <w:r w:rsidR="009C4B71" w:rsidRPr="40DE072C">
        <w:rPr>
          <w:color w:val="1F497D" w:themeColor="text2"/>
        </w:rPr>
        <w:t xml:space="preserve"> through IGNITE</w:t>
      </w:r>
      <w:r w:rsidRPr="40DE072C">
        <w:rPr>
          <w:color w:val="1F497D" w:themeColor="text2"/>
        </w:rPr>
        <w:t>. The term “property” includes all data and reports associated with this engagement.</w:t>
      </w:r>
    </w:p>
    <w:p w14:paraId="1B06B36D" w14:textId="77777777" w:rsidR="00EB3EB7" w:rsidRPr="00617CBC" w:rsidRDefault="00EB3EB7" w:rsidP="00EB3EB7">
      <w:pPr>
        <w:pStyle w:val="Heading2"/>
        <w:tabs>
          <w:tab w:val="left" w:pos="808"/>
        </w:tabs>
        <w:jc w:val="both"/>
        <w:rPr>
          <w:color w:val="1F497D" w:themeColor="text2"/>
        </w:rPr>
      </w:pPr>
    </w:p>
    <w:p w14:paraId="45EE4ECA" w14:textId="24110B3E" w:rsidR="00EB3EB7" w:rsidRPr="00617CBC" w:rsidRDefault="000C7C55" w:rsidP="00EB3EB7">
      <w:pPr>
        <w:pStyle w:val="Heading2"/>
        <w:numPr>
          <w:ilvl w:val="0"/>
          <w:numId w:val="6"/>
        </w:numPr>
        <w:tabs>
          <w:tab w:val="left" w:pos="808"/>
        </w:tabs>
        <w:jc w:val="both"/>
        <w:rPr>
          <w:color w:val="1F497D" w:themeColor="text2"/>
        </w:rPr>
      </w:pPr>
      <w:r w:rsidRPr="00617CBC">
        <w:rPr>
          <w:color w:val="1F497D" w:themeColor="text2"/>
        </w:rPr>
        <w:t>Other</w:t>
      </w:r>
      <w:r w:rsidRPr="00617CBC">
        <w:rPr>
          <w:color w:val="1F497D" w:themeColor="text2"/>
          <w:spacing w:val="-2"/>
        </w:rPr>
        <w:t xml:space="preserve"> </w:t>
      </w:r>
      <w:r w:rsidRPr="00617CBC">
        <w:rPr>
          <w:color w:val="1F497D" w:themeColor="text2"/>
        </w:rPr>
        <w:t>Information</w:t>
      </w:r>
    </w:p>
    <w:p w14:paraId="2391FABD" w14:textId="77777777" w:rsidR="000C7C55" w:rsidRPr="00617CBC" w:rsidRDefault="00EB3EB7" w:rsidP="00580CD1">
      <w:pPr>
        <w:tabs>
          <w:tab w:val="left" w:pos="1111"/>
          <w:tab w:val="left" w:pos="1112"/>
        </w:tabs>
        <w:ind w:left="567"/>
        <w:jc w:val="both"/>
        <w:rPr>
          <w:color w:val="1F497D" w:themeColor="text2"/>
          <w:sz w:val="20"/>
          <w:szCs w:val="20"/>
        </w:rPr>
      </w:pPr>
      <w:r w:rsidRPr="00617CBC">
        <w:rPr>
          <w:color w:val="1F497D" w:themeColor="text2"/>
          <w:sz w:val="20"/>
          <w:szCs w:val="20"/>
        </w:rPr>
        <w:t>The awardee is not allowed to hire another firm to accomplish the objectives of the scope, as outlined</w:t>
      </w:r>
      <w:r w:rsidRPr="00617CBC">
        <w:rPr>
          <w:color w:val="1F497D" w:themeColor="text2"/>
          <w:spacing w:val="-19"/>
          <w:sz w:val="20"/>
          <w:szCs w:val="20"/>
        </w:rPr>
        <w:t xml:space="preserve"> </w:t>
      </w:r>
      <w:r w:rsidRPr="00617CBC">
        <w:rPr>
          <w:color w:val="1F497D" w:themeColor="text2"/>
          <w:sz w:val="20"/>
          <w:szCs w:val="20"/>
        </w:rPr>
        <w:t>above.</w:t>
      </w:r>
    </w:p>
    <w:p w14:paraId="7B3C82F2" w14:textId="77777777" w:rsidR="003F2E1A" w:rsidRPr="00617CBC" w:rsidRDefault="003F2E1A" w:rsidP="006A7DC2">
      <w:pPr>
        <w:pStyle w:val="BodyText"/>
        <w:spacing w:before="17"/>
        <w:ind w:left="392"/>
        <w:jc w:val="both"/>
        <w:rPr>
          <w:color w:val="1F497D" w:themeColor="text2"/>
        </w:rPr>
      </w:pPr>
    </w:p>
    <w:p w14:paraId="1AE06113" w14:textId="46DDDFC7" w:rsidR="00541F06" w:rsidRPr="00617CBC" w:rsidRDefault="008D23BB" w:rsidP="003F2E1A">
      <w:pPr>
        <w:pStyle w:val="Heading1"/>
        <w:tabs>
          <w:tab w:val="left" w:pos="11798"/>
        </w:tabs>
        <w:spacing w:before="0"/>
        <w:ind w:left="426"/>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8.</w:t>
      </w:r>
      <w:r w:rsidRPr="00617CBC">
        <w:rPr>
          <w:color w:val="1F497D" w:themeColor="text2"/>
          <w:spacing w:val="-6"/>
          <w:sz w:val="20"/>
          <w:szCs w:val="20"/>
          <w:shd w:val="clear" w:color="auto" w:fill="FF8200"/>
        </w:rPr>
        <w:t xml:space="preserve"> </w:t>
      </w:r>
      <w:r w:rsidRPr="00617CBC">
        <w:rPr>
          <w:color w:val="1F497D" w:themeColor="text2"/>
          <w:sz w:val="20"/>
          <w:szCs w:val="20"/>
          <w:shd w:val="clear" w:color="auto" w:fill="FF8200"/>
        </w:rPr>
        <w:t>ATTACHMENTS</w:t>
      </w:r>
      <w:r w:rsidRPr="00617CBC">
        <w:rPr>
          <w:color w:val="1F497D" w:themeColor="text2"/>
          <w:sz w:val="20"/>
          <w:szCs w:val="20"/>
          <w:shd w:val="clear" w:color="auto" w:fill="FF8200"/>
        </w:rPr>
        <w:tab/>
      </w:r>
    </w:p>
    <w:p w14:paraId="2CF8E4CE" w14:textId="7ED4AFE2" w:rsidR="00541F06" w:rsidRPr="00617CBC" w:rsidRDefault="008D23BB" w:rsidP="006A7DC2">
      <w:pPr>
        <w:pStyle w:val="ListParagraph"/>
        <w:numPr>
          <w:ilvl w:val="0"/>
          <w:numId w:val="5"/>
        </w:numPr>
        <w:tabs>
          <w:tab w:val="left" w:pos="1111"/>
          <w:tab w:val="left" w:pos="1112"/>
        </w:tabs>
        <w:spacing w:before="181" w:line="238"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A:</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General terms and</w:t>
      </w:r>
      <w:r w:rsidRPr="00617CBC">
        <w:rPr>
          <w:rFonts w:ascii="Arial" w:hAnsi="Arial" w:cs="Arial"/>
          <w:color w:val="1F497D" w:themeColor="text2"/>
          <w:spacing w:val="-2"/>
          <w:sz w:val="20"/>
          <w:szCs w:val="20"/>
        </w:rPr>
        <w:t xml:space="preserve"> </w:t>
      </w:r>
      <w:r w:rsidRPr="00617CBC">
        <w:rPr>
          <w:rFonts w:ascii="Arial" w:hAnsi="Arial" w:cs="Arial"/>
          <w:color w:val="1F497D" w:themeColor="text2"/>
          <w:sz w:val="20"/>
          <w:szCs w:val="20"/>
        </w:rPr>
        <w:t>conditions</w:t>
      </w:r>
    </w:p>
    <w:p w14:paraId="636E7093" w14:textId="01A6AEE5" w:rsidR="00541F06" w:rsidRPr="00617CBC" w:rsidRDefault="008D23BB" w:rsidP="006A7DC2">
      <w:pPr>
        <w:pStyle w:val="ListParagraph"/>
        <w:numPr>
          <w:ilvl w:val="0"/>
          <w:numId w:val="5"/>
        </w:numPr>
        <w:tabs>
          <w:tab w:val="left" w:pos="1111"/>
          <w:tab w:val="left" w:pos="1112"/>
        </w:tabs>
        <w:spacing w:line="229"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B:</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Technical proposal submission</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sheet</w:t>
      </w:r>
    </w:p>
    <w:p w14:paraId="3E273868" w14:textId="72E851CE" w:rsidR="001A3F5F" w:rsidRDefault="008D23BB"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C:</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Technical qualifications and cost proposal</w:t>
      </w:r>
    </w:p>
    <w:p w14:paraId="55974525" w14:textId="48D40E1E" w:rsidR="00A93A5B" w:rsidRDefault="00A93A5B"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Pr>
          <w:rFonts w:ascii="Arial" w:hAnsi="Arial" w:cs="Arial"/>
          <w:color w:val="1F497D" w:themeColor="text2"/>
          <w:sz w:val="20"/>
          <w:szCs w:val="20"/>
        </w:rPr>
        <w:t>Appendix D:</w:t>
      </w:r>
      <w:r>
        <w:rPr>
          <w:rFonts w:ascii="Arial" w:hAnsi="Arial" w:cs="Arial"/>
          <w:color w:val="1F497D" w:themeColor="text2"/>
          <w:sz w:val="20"/>
          <w:szCs w:val="20"/>
        </w:rPr>
        <w:tab/>
      </w:r>
      <w:r w:rsidR="00D40FFE">
        <w:rPr>
          <w:rFonts w:ascii="Arial" w:hAnsi="Arial" w:cs="Arial"/>
          <w:color w:val="1F497D" w:themeColor="text2"/>
          <w:sz w:val="20"/>
          <w:szCs w:val="20"/>
        </w:rPr>
        <w:t>Rate Sheet Template</w:t>
      </w:r>
    </w:p>
    <w:p w14:paraId="0A2E6A52" w14:textId="6E7C12C3" w:rsidR="00D40FFE" w:rsidRPr="00617CBC" w:rsidRDefault="00D40FFE"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Pr>
          <w:rFonts w:ascii="Arial" w:hAnsi="Arial" w:cs="Arial"/>
          <w:color w:val="1F497D" w:themeColor="text2"/>
          <w:sz w:val="20"/>
          <w:szCs w:val="20"/>
        </w:rPr>
        <w:t xml:space="preserve">Appendix E: </w:t>
      </w:r>
      <w:r>
        <w:rPr>
          <w:rFonts w:ascii="Arial" w:hAnsi="Arial" w:cs="Arial"/>
          <w:color w:val="1F497D" w:themeColor="text2"/>
          <w:sz w:val="20"/>
          <w:szCs w:val="20"/>
        </w:rPr>
        <w:tab/>
        <w:t>IGNITE Service Matrix</w:t>
      </w:r>
    </w:p>
    <w:p w14:paraId="526A9CB5" w14:textId="05BFF050" w:rsidR="007213B3" w:rsidRPr="00617CBC" w:rsidRDefault="007213B3" w:rsidP="0052268C">
      <w:pPr>
        <w:tabs>
          <w:tab w:val="left" w:pos="1111"/>
          <w:tab w:val="left" w:pos="1112"/>
        </w:tabs>
        <w:spacing w:line="239" w:lineRule="exact"/>
        <w:ind w:left="392"/>
        <w:jc w:val="both"/>
        <w:rPr>
          <w:color w:val="1F497D" w:themeColor="text2"/>
          <w:sz w:val="20"/>
          <w:szCs w:val="20"/>
        </w:rPr>
        <w:sectPr w:rsidR="007213B3" w:rsidRPr="00617CBC">
          <w:footerReference w:type="default" r:id="rId16"/>
          <w:pgSz w:w="12240" w:h="15840"/>
          <w:pgMar w:top="340" w:right="300" w:bottom="280" w:left="40" w:header="720" w:footer="720" w:gutter="0"/>
          <w:cols w:space="720"/>
        </w:sectPr>
      </w:pPr>
    </w:p>
    <w:p w14:paraId="5F0AA6F1" w14:textId="42B0214F" w:rsidR="00541F06" w:rsidRPr="00617CBC" w:rsidRDefault="008D23BB" w:rsidP="0052268C">
      <w:pPr>
        <w:pStyle w:val="Heading1"/>
        <w:spacing w:before="73"/>
        <w:ind w:left="450" w:right="380"/>
        <w:jc w:val="both"/>
        <w:rPr>
          <w:color w:val="1F497D" w:themeColor="text2"/>
          <w:sz w:val="16"/>
          <w:szCs w:val="16"/>
        </w:rPr>
      </w:pPr>
      <w:r w:rsidRPr="00617CBC">
        <w:rPr>
          <w:color w:val="1F497D" w:themeColor="text2"/>
          <w:sz w:val="16"/>
          <w:szCs w:val="16"/>
        </w:rPr>
        <w:lastRenderedPageBreak/>
        <w:t>APPENDIX A- GENERAL TERMS AND CONDITIONS</w:t>
      </w:r>
    </w:p>
    <w:p w14:paraId="2F7C5EFC" w14:textId="39BA55B7" w:rsidR="00CE00A5" w:rsidRDefault="008D23BB" w:rsidP="0052268C">
      <w:pPr>
        <w:ind w:left="450" w:right="380"/>
        <w:jc w:val="both"/>
        <w:rPr>
          <w:color w:val="1F497D" w:themeColor="text2"/>
          <w:sz w:val="16"/>
          <w:szCs w:val="16"/>
        </w:rPr>
      </w:pPr>
      <w:r w:rsidRPr="00617CBC">
        <w:rPr>
          <w:color w:val="1F497D" w:themeColor="text2"/>
          <w:sz w:val="16"/>
          <w:szCs w:val="16"/>
          <w:u w:val="single"/>
        </w:rPr>
        <w:t xml:space="preserve">1. </w:t>
      </w:r>
      <w:r w:rsidR="00EE685E">
        <w:rPr>
          <w:color w:val="1F497D" w:themeColor="text2"/>
          <w:sz w:val="16"/>
          <w:szCs w:val="16"/>
          <w:u w:val="single"/>
        </w:rPr>
        <w:tab/>
      </w:r>
      <w:r w:rsidRPr="00617CBC">
        <w:rPr>
          <w:color w:val="1F497D" w:themeColor="text2"/>
          <w:sz w:val="16"/>
          <w:szCs w:val="16"/>
          <w:u w:val="single"/>
        </w:rPr>
        <w:t>Offer &amp; Agreement</w:t>
      </w:r>
      <w:r w:rsidRPr="00617CBC">
        <w:rPr>
          <w:color w:val="1F497D" w:themeColor="text2"/>
          <w:sz w:val="16"/>
          <w:szCs w:val="16"/>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 Any conflict occurring among these documents will be resolved in the stated order of precedence. </w:t>
      </w:r>
    </w:p>
    <w:p w14:paraId="36B34790" w14:textId="30D6C117" w:rsidR="00541F06" w:rsidRPr="00617CBC" w:rsidRDefault="008D23BB" w:rsidP="0052268C">
      <w:pPr>
        <w:ind w:left="450" w:right="380"/>
        <w:jc w:val="both"/>
        <w:rPr>
          <w:color w:val="1F497D" w:themeColor="text2"/>
          <w:sz w:val="16"/>
          <w:szCs w:val="16"/>
        </w:rPr>
      </w:pPr>
      <w:r w:rsidRPr="00617CBC">
        <w:rPr>
          <w:color w:val="1F497D" w:themeColor="text2"/>
          <w:sz w:val="16"/>
          <w:szCs w:val="16"/>
          <w:u w:val="single"/>
        </w:rPr>
        <w:t>2</w:t>
      </w:r>
      <w:r w:rsidRPr="00617CBC">
        <w:rPr>
          <w:color w:val="1F497D" w:themeColor="text2"/>
          <w:sz w:val="16"/>
          <w:szCs w:val="16"/>
        </w:rPr>
        <w:t>.</w:t>
      </w:r>
      <w:r w:rsidR="00EE685E">
        <w:rPr>
          <w:color w:val="1F497D" w:themeColor="text2"/>
          <w:sz w:val="16"/>
          <w:szCs w:val="16"/>
        </w:rPr>
        <w:tab/>
      </w:r>
      <w:r w:rsidRPr="00617CBC">
        <w:rPr>
          <w:color w:val="1F497D" w:themeColor="text2"/>
          <w:sz w:val="16"/>
          <w:szCs w:val="16"/>
          <w:u w:val="single"/>
        </w:rPr>
        <w:t xml:space="preserve"> Assignment</w:t>
      </w:r>
      <w:r w:rsidRPr="00617CBC">
        <w:rPr>
          <w:color w:val="1F497D" w:themeColor="text2"/>
          <w:sz w:val="16"/>
          <w:szCs w:val="16"/>
        </w:rPr>
        <w:t>; Vendor</w:t>
      </w:r>
      <w:r w:rsidR="00CE00A5">
        <w:rPr>
          <w:color w:val="1F497D" w:themeColor="text2"/>
          <w:sz w:val="16"/>
          <w:szCs w:val="16"/>
        </w:rPr>
        <w:t xml:space="preserve"> </w:t>
      </w:r>
      <w:r w:rsidRPr="00617CBC">
        <w:rPr>
          <w:color w:val="1F497D" w:themeColor="text2"/>
          <w:sz w:val="16"/>
          <w:szCs w:val="16"/>
        </w:rPr>
        <w:t>shall not have any right to assign this order or any benefits arising from this order without the prior written consent of TANAGER</w:t>
      </w:r>
    </w:p>
    <w:p w14:paraId="16CD3B41" w14:textId="77777777" w:rsidR="00541F06" w:rsidRPr="00617CBC" w:rsidRDefault="008D23BB" w:rsidP="0052268C">
      <w:pPr>
        <w:pStyle w:val="ListParagraph"/>
        <w:numPr>
          <w:ilvl w:val="0"/>
          <w:numId w:val="4"/>
        </w:numPr>
        <w:tabs>
          <w:tab w:val="left" w:pos="244"/>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Proprietary</w:t>
      </w:r>
      <w:r w:rsidRPr="00617CBC">
        <w:rPr>
          <w:rFonts w:ascii="Arial" w:hAnsi="Arial" w:cs="Arial"/>
          <w:color w:val="1F497D" w:themeColor="text2"/>
          <w:spacing w:val="-11"/>
          <w:sz w:val="16"/>
          <w:szCs w:val="16"/>
          <w:u w:val="single"/>
        </w:rPr>
        <w:t xml:space="preserve"> </w:t>
      </w:r>
      <w:r w:rsidRPr="00617CBC">
        <w:rPr>
          <w:rFonts w:ascii="Arial" w:hAnsi="Arial" w:cs="Arial"/>
          <w:color w:val="1F497D" w:themeColor="text2"/>
          <w:sz w:val="16"/>
          <w:szCs w:val="16"/>
          <w:u w:val="single"/>
        </w:rPr>
        <w:t>Information</w:t>
      </w:r>
      <w:r w:rsidRPr="00617CBC">
        <w:rPr>
          <w:rFonts w:ascii="Arial" w:hAnsi="Arial" w:cs="Arial"/>
          <w:color w:val="1F497D" w:themeColor="text2"/>
          <w:spacing w:val="-10"/>
          <w:sz w:val="16"/>
          <w:szCs w:val="16"/>
          <w:u w:val="single"/>
        </w:rPr>
        <w:t xml:space="preserve"> </w:t>
      </w:r>
      <w:r w:rsidRPr="00617CBC">
        <w:rPr>
          <w:rFonts w:ascii="Arial" w:hAnsi="Arial" w:cs="Arial"/>
          <w:color w:val="1F497D" w:themeColor="text2"/>
          <w:sz w:val="16"/>
          <w:szCs w:val="16"/>
          <w:u w:val="single"/>
        </w:rPr>
        <w:t>&amp;</w:t>
      </w:r>
      <w:r w:rsidRPr="00617CBC">
        <w:rPr>
          <w:rFonts w:ascii="Arial" w:hAnsi="Arial" w:cs="Arial"/>
          <w:color w:val="1F497D" w:themeColor="text2"/>
          <w:spacing w:val="-11"/>
          <w:sz w:val="16"/>
          <w:szCs w:val="16"/>
          <w:u w:val="single"/>
        </w:rPr>
        <w:t xml:space="preserve"> </w:t>
      </w:r>
      <w:r w:rsidRPr="00617CBC">
        <w:rPr>
          <w:rFonts w:ascii="Arial" w:hAnsi="Arial" w:cs="Arial"/>
          <w:color w:val="1F497D" w:themeColor="text2"/>
          <w:sz w:val="16"/>
          <w:szCs w:val="16"/>
          <w:u w:val="single"/>
        </w:rPr>
        <w:t>Confidentiality</w:t>
      </w:r>
      <w:r w:rsidRPr="00617CBC">
        <w:rPr>
          <w:rFonts w:ascii="Arial" w:hAnsi="Arial" w:cs="Arial"/>
          <w:color w:val="1F497D" w:themeColor="text2"/>
          <w:sz w:val="16"/>
          <w:szCs w:val="16"/>
        </w:rPr>
        <w:t>.</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1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consider</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data,</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documentation,</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drawings,</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specifications</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software</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information</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furnished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confidential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proprietary and shall not disclose any such information to any other person, or use such information itself for any purpose other than that for which it was intended in completing this order, unless Vendor obtains written permission from TANAGER to do so. Vendor agrees to execute TANAGER’s standard Non-Disclosure Agreement upon</w:t>
      </w:r>
      <w:r w:rsidRPr="00617CBC">
        <w:rPr>
          <w:rFonts w:ascii="Arial" w:hAnsi="Arial" w:cs="Arial"/>
          <w:color w:val="1F497D" w:themeColor="text2"/>
          <w:spacing w:val="-15"/>
          <w:sz w:val="16"/>
          <w:szCs w:val="16"/>
        </w:rPr>
        <w:t xml:space="preserve"> </w:t>
      </w:r>
      <w:r w:rsidRPr="00617CBC">
        <w:rPr>
          <w:rFonts w:ascii="Arial" w:hAnsi="Arial" w:cs="Arial"/>
          <w:color w:val="1F497D" w:themeColor="text2"/>
          <w:sz w:val="16"/>
          <w:szCs w:val="16"/>
        </w:rPr>
        <w:t>request.</w:t>
      </w:r>
    </w:p>
    <w:p w14:paraId="5A66DB38" w14:textId="77777777" w:rsidR="00541F06" w:rsidRPr="00617CBC" w:rsidRDefault="008D23BB" w:rsidP="0052268C">
      <w:pPr>
        <w:pStyle w:val="ListParagraph"/>
        <w:numPr>
          <w:ilvl w:val="0"/>
          <w:numId w:val="4"/>
        </w:numPr>
        <w:tabs>
          <w:tab w:val="left" w:pos="24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Terms of Paymen</w:t>
      </w:r>
      <w:r w:rsidRPr="00617CBC">
        <w:rPr>
          <w:rFonts w:ascii="Arial" w:hAnsi="Arial" w:cs="Arial"/>
          <w:color w:val="1F497D" w:themeColor="text2"/>
          <w:sz w:val="16"/>
          <w:szCs w:val="16"/>
        </w:rPr>
        <w:t xml:space="preserve">t. Subject to any </w:t>
      </w:r>
      <w:proofErr w:type="spellStart"/>
      <w:r w:rsidRPr="00617CBC">
        <w:rPr>
          <w:rFonts w:ascii="Arial" w:hAnsi="Arial" w:cs="Arial"/>
          <w:color w:val="1F497D" w:themeColor="text2"/>
          <w:sz w:val="16"/>
          <w:szCs w:val="16"/>
        </w:rPr>
        <w:t>superceding</w:t>
      </w:r>
      <w:proofErr w:type="spellEnd"/>
      <w:r w:rsidRPr="00617CBC">
        <w:rPr>
          <w:rFonts w:ascii="Arial" w:hAnsi="Arial" w:cs="Arial"/>
          <w:color w:val="1F497D" w:themeColor="text2"/>
          <w:sz w:val="16"/>
          <w:szCs w:val="16"/>
        </w:rPr>
        <w:t xml:space="preserve">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documents..</w:t>
      </w:r>
    </w:p>
    <w:p w14:paraId="006A1C96" w14:textId="77777777" w:rsidR="00F416E2" w:rsidRDefault="008D23BB" w:rsidP="0052268C">
      <w:pPr>
        <w:pStyle w:val="ListParagraph"/>
        <w:numPr>
          <w:ilvl w:val="0"/>
          <w:numId w:val="4"/>
        </w:numPr>
        <w:tabs>
          <w:tab w:val="left" w:pos="246"/>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Compliance</w:t>
      </w:r>
      <w:r w:rsidRPr="00617CBC">
        <w:rPr>
          <w:rFonts w:ascii="Arial" w:hAnsi="Arial" w:cs="Arial"/>
          <w:color w:val="1F497D" w:themeColor="text2"/>
          <w:spacing w:val="-8"/>
          <w:sz w:val="16"/>
          <w:szCs w:val="16"/>
          <w:u w:val="single"/>
        </w:rPr>
        <w:t xml:space="preserve"> </w:t>
      </w:r>
      <w:r w:rsidRPr="00617CBC">
        <w:rPr>
          <w:rFonts w:ascii="Arial" w:hAnsi="Arial" w:cs="Arial"/>
          <w:color w:val="1F497D" w:themeColor="text2"/>
          <w:sz w:val="16"/>
          <w:szCs w:val="16"/>
          <w:u w:val="single"/>
        </w:rPr>
        <w:t>with</w:t>
      </w:r>
      <w:r w:rsidRPr="00617CBC">
        <w:rPr>
          <w:rFonts w:ascii="Arial" w:hAnsi="Arial" w:cs="Arial"/>
          <w:color w:val="1F497D" w:themeColor="text2"/>
          <w:spacing w:val="-9"/>
          <w:sz w:val="16"/>
          <w:szCs w:val="16"/>
          <w:u w:val="single"/>
        </w:rPr>
        <w:t xml:space="preserve"> </w:t>
      </w:r>
      <w:r w:rsidRPr="00617CBC">
        <w:rPr>
          <w:rFonts w:ascii="Arial" w:hAnsi="Arial" w:cs="Arial"/>
          <w:color w:val="1F497D" w:themeColor="text2"/>
          <w:sz w:val="16"/>
          <w:szCs w:val="16"/>
          <w:u w:val="single"/>
        </w:rPr>
        <w:t>Law</w:t>
      </w:r>
      <w:r w:rsidRPr="00617CBC">
        <w:rPr>
          <w:rFonts w:ascii="Arial" w:hAnsi="Arial" w:cs="Arial"/>
          <w:b/>
          <w:color w:val="1F497D" w:themeColor="text2"/>
          <w:sz w:val="16"/>
          <w:szCs w:val="16"/>
        </w:rPr>
        <w:t>.</w:t>
      </w:r>
      <w:r w:rsidRPr="00617CBC">
        <w:rPr>
          <w:rFonts w:ascii="Arial" w:hAnsi="Arial" w:cs="Arial"/>
          <w:b/>
          <w:color w:val="1F497D" w:themeColor="text2"/>
          <w:spacing w:val="-8"/>
          <w:sz w:val="16"/>
          <w:szCs w:val="16"/>
        </w:rPr>
        <w:t xml:space="preserve"> </w:t>
      </w:r>
      <w:r w:rsidRPr="00617CBC">
        <w:rPr>
          <w:rFonts w:ascii="Arial" w:hAnsi="Arial" w:cs="Arial"/>
          <w:color w:val="1F497D" w:themeColor="text2"/>
          <w:sz w:val="16"/>
          <w:szCs w:val="16"/>
        </w:rPr>
        <w:t>Vendor’s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hereunder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products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delivered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hereunder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11"/>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accordance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with</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applicable</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executive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orders,</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Federal,</w:t>
      </w:r>
      <w:r w:rsidRPr="00617CBC">
        <w:rPr>
          <w:rFonts w:ascii="Arial" w:hAnsi="Arial" w:cs="Arial"/>
          <w:color w:val="1F497D" w:themeColor="text2"/>
          <w:spacing w:val="-11"/>
          <w:sz w:val="16"/>
          <w:szCs w:val="16"/>
        </w:rPr>
        <w:t xml:space="preserve"> </w:t>
      </w:r>
      <w:r w:rsidRPr="00617CBC">
        <w:rPr>
          <w:rFonts w:ascii="Arial" w:hAnsi="Arial" w:cs="Arial"/>
          <w:color w:val="1F497D" w:themeColor="text2"/>
          <w:sz w:val="16"/>
          <w:szCs w:val="16"/>
        </w:rPr>
        <w:t>State,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Labor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regulations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29CFRpart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3,</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Davis-Bacon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amended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(40USC276a-a7)</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supplemented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Department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Labor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29CFRpart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5,</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Contract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Hours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Safety Standards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Act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(40USC327-333),</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Byrd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Anti-Lobbying</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Amendment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(31USC1352).</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Unless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otherwise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governing</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law</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District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Columbia.</w:t>
      </w:r>
    </w:p>
    <w:p w14:paraId="36F4CC6F" w14:textId="3C771676" w:rsidR="00541F06" w:rsidRPr="00617CBC" w:rsidRDefault="008D23BB" w:rsidP="0052268C">
      <w:pPr>
        <w:pStyle w:val="ListParagraph"/>
        <w:tabs>
          <w:tab w:val="left" w:pos="246"/>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6.</w:t>
      </w:r>
      <w:r w:rsidRPr="00617CBC">
        <w:rPr>
          <w:rFonts w:ascii="Arial" w:hAnsi="Arial" w:cs="Arial"/>
          <w:color w:val="1F497D" w:themeColor="text2"/>
          <w:spacing w:val="-4"/>
          <w:sz w:val="16"/>
          <w:szCs w:val="16"/>
          <w:u w:val="single"/>
        </w:rPr>
        <w:t xml:space="preserve"> </w:t>
      </w:r>
      <w:r w:rsidR="00EE685E">
        <w:rPr>
          <w:rFonts w:ascii="Arial" w:hAnsi="Arial" w:cs="Arial"/>
          <w:color w:val="1F497D" w:themeColor="text2"/>
          <w:spacing w:val="-4"/>
          <w:sz w:val="16"/>
          <w:szCs w:val="16"/>
          <w:u w:val="single"/>
        </w:rPr>
        <w:tab/>
      </w:r>
      <w:r w:rsidRPr="00617CBC">
        <w:rPr>
          <w:rFonts w:ascii="Arial" w:hAnsi="Arial" w:cs="Arial"/>
          <w:color w:val="1F497D" w:themeColor="text2"/>
          <w:sz w:val="16"/>
          <w:szCs w:val="16"/>
          <w:u w:val="single"/>
        </w:rPr>
        <w:t>Title</w:t>
      </w:r>
      <w:r w:rsidRPr="00617CBC">
        <w:rPr>
          <w:rFonts w:ascii="Arial" w:hAnsi="Arial" w:cs="Arial"/>
          <w:color w:val="1F497D" w:themeColor="text2"/>
          <w:spacing w:val="-5"/>
          <w:sz w:val="16"/>
          <w:szCs w:val="16"/>
          <w:u w:val="single"/>
        </w:rPr>
        <w:t xml:space="preserve"> </w:t>
      </w:r>
      <w:r w:rsidRPr="00617CBC">
        <w:rPr>
          <w:rFonts w:ascii="Arial" w:hAnsi="Arial" w:cs="Arial"/>
          <w:color w:val="1F497D" w:themeColor="text2"/>
          <w:sz w:val="16"/>
          <w:szCs w:val="16"/>
          <w:u w:val="single"/>
        </w:rPr>
        <w:t>and</w:t>
      </w:r>
      <w:r w:rsidRPr="00617CBC">
        <w:rPr>
          <w:rFonts w:ascii="Arial" w:hAnsi="Arial" w:cs="Arial"/>
          <w:color w:val="1F497D" w:themeColor="text2"/>
          <w:spacing w:val="-5"/>
          <w:sz w:val="16"/>
          <w:szCs w:val="16"/>
          <w:u w:val="single"/>
        </w:rPr>
        <w:t xml:space="preserve"> </w:t>
      </w:r>
      <w:r w:rsidRPr="00617CBC">
        <w:rPr>
          <w:rFonts w:ascii="Arial" w:hAnsi="Arial" w:cs="Arial"/>
          <w:color w:val="1F497D" w:themeColor="text2"/>
          <w:sz w:val="16"/>
          <w:szCs w:val="16"/>
          <w:u w:val="single"/>
        </w:rPr>
        <w:t>Risk</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of</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Loss</w:t>
      </w:r>
      <w:r w:rsidRPr="00617CBC">
        <w:rPr>
          <w:rFonts w:ascii="Arial" w:hAnsi="Arial" w:cs="Arial"/>
          <w:b/>
          <w:color w:val="1F497D" w:themeColor="text2"/>
          <w:sz w:val="16"/>
          <w:szCs w:val="16"/>
        </w:rPr>
        <w:t>.</w:t>
      </w:r>
      <w:r w:rsidRPr="00617CBC">
        <w:rPr>
          <w:rFonts w:ascii="Arial" w:hAnsi="Arial" w:cs="Arial"/>
          <w:b/>
          <w:color w:val="1F497D" w:themeColor="text2"/>
          <w:spacing w:val="-5"/>
          <w:sz w:val="16"/>
          <w:szCs w:val="16"/>
        </w:rPr>
        <w:t xml:space="preserve"> </w:t>
      </w:r>
      <w:r w:rsidRPr="00617CBC">
        <w:rPr>
          <w:rFonts w:ascii="Arial" w:hAnsi="Arial" w:cs="Arial"/>
          <w:color w:val="1F497D" w:themeColor="text2"/>
          <w:sz w:val="16"/>
          <w:szCs w:val="16"/>
        </w:rPr>
        <w:t>Title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to and risk of loss of, each product and/or service to be delivered/provided hereunder shall, unless otherwise provided herein, pass from Vendor to TANAGER upon acceptance of such product/service by TANAGER.</w:t>
      </w:r>
    </w:p>
    <w:p w14:paraId="6853970A" w14:textId="77777777" w:rsidR="00541F06" w:rsidRPr="00617CBC" w:rsidRDefault="008D23BB" w:rsidP="0052268C">
      <w:pPr>
        <w:pStyle w:val="ListParagraph"/>
        <w:numPr>
          <w:ilvl w:val="0"/>
          <w:numId w:val="3"/>
        </w:numPr>
        <w:tabs>
          <w:tab w:val="left" w:pos="25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Inspection</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TANAGER. (b) All shipments of materials shall be subject to final inspection by TANAGER after receipt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destination.</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material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supplied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found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defective,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given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opportunity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correct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deficiencies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reasonable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period of time. If correction of such work is impracticable, Vendor shall bear all risk after notice of rejection and shall, if so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RESULT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VENDOR’S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INABILITY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EXCEED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UPON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PRICE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HEREIN.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(d)</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Final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inspection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acceptance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be</w:t>
      </w:r>
    </w:p>
    <w:p w14:paraId="69D636DE" w14:textId="77777777" w:rsidR="00541F06" w:rsidRPr="00617CBC" w:rsidRDefault="008D23BB" w:rsidP="0052268C">
      <w:pPr>
        <w:spacing w:before="1" w:line="183" w:lineRule="exact"/>
        <w:ind w:left="450" w:right="380"/>
        <w:jc w:val="both"/>
        <w:rPr>
          <w:color w:val="1F497D" w:themeColor="text2"/>
          <w:sz w:val="16"/>
          <w:szCs w:val="16"/>
        </w:rPr>
      </w:pPr>
      <w:r w:rsidRPr="00617CBC">
        <w:rPr>
          <w:color w:val="1F497D" w:themeColor="text2"/>
          <w:sz w:val="16"/>
          <w:szCs w:val="16"/>
        </w:rPr>
        <w:t>conclusive except for latent defects, fraud, or for any rights provided by any product warranty.</w:t>
      </w:r>
    </w:p>
    <w:p w14:paraId="5A03D37D" w14:textId="60DD04C9" w:rsidR="00541F06" w:rsidRPr="00617CBC" w:rsidRDefault="008D23BB" w:rsidP="0052268C">
      <w:pPr>
        <w:pStyle w:val="ListParagraph"/>
        <w:numPr>
          <w:ilvl w:val="0"/>
          <w:numId w:val="3"/>
        </w:numPr>
        <w:tabs>
          <w:tab w:val="left" w:pos="24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Force</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Majeure</w:t>
      </w:r>
      <w:r w:rsidRPr="00617CBC">
        <w:rPr>
          <w:rFonts w:ascii="Arial" w:hAnsi="Arial" w:cs="Arial"/>
          <w:b/>
          <w:color w:val="1F497D" w:themeColor="text2"/>
          <w:sz w:val="16"/>
          <w:szCs w:val="16"/>
        </w:rPr>
        <w:t>.</w:t>
      </w:r>
      <w:r w:rsidR="009C4B71">
        <w:rPr>
          <w:rFonts w:ascii="Arial" w:hAnsi="Arial" w:cs="Arial"/>
          <w:b/>
          <w:color w:val="1F497D" w:themeColor="text2"/>
          <w:sz w:val="16"/>
          <w:szCs w:val="16"/>
        </w:rPr>
        <w:t xml:space="preserve"> </w:t>
      </w:r>
      <w:r w:rsidRPr="00617CBC">
        <w:rPr>
          <w:rFonts w:ascii="Arial" w:hAnsi="Arial" w:cs="Arial"/>
          <w:color w:val="1F497D" w:themeColor="text2"/>
          <w:sz w:val="16"/>
          <w:szCs w:val="16"/>
        </w:rPr>
        <w:t>Neither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Party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liable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reason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performance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accordance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its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terms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arises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out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causes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beyond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control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without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 fault or negligence of Vendor. Such cases may include, but are not restricted to, acts of God, acts of government or municipal or other authorities, fires, floods, epidemics, quarantines, strikes, and labor disputes. Such causes do not include deficiencies on the part of its</w:t>
      </w:r>
      <w:r w:rsidRPr="00617CBC">
        <w:rPr>
          <w:rFonts w:ascii="Arial" w:hAnsi="Arial" w:cs="Arial"/>
          <w:color w:val="1F497D" w:themeColor="text2"/>
          <w:spacing w:val="-20"/>
          <w:sz w:val="16"/>
          <w:szCs w:val="16"/>
        </w:rPr>
        <w:t xml:space="preserve"> </w:t>
      </w:r>
      <w:r w:rsidRPr="00617CBC">
        <w:rPr>
          <w:rFonts w:ascii="Arial" w:hAnsi="Arial" w:cs="Arial"/>
          <w:color w:val="1F497D" w:themeColor="text2"/>
          <w:sz w:val="16"/>
          <w:szCs w:val="16"/>
        </w:rPr>
        <w:t>suppliers.</w:t>
      </w:r>
    </w:p>
    <w:p w14:paraId="5FD55161" w14:textId="77777777" w:rsidR="00541F06" w:rsidRPr="00617CBC" w:rsidRDefault="008D23BB" w:rsidP="0052268C">
      <w:pPr>
        <w:pStyle w:val="ListParagraph"/>
        <w:numPr>
          <w:ilvl w:val="0"/>
          <w:numId w:val="3"/>
        </w:numPr>
        <w:tabs>
          <w:tab w:val="left" w:pos="253"/>
        </w:tabs>
        <w:spacing w:line="182" w:lineRule="exact"/>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General</w:t>
      </w:r>
      <w:r w:rsidRPr="00617CBC">
        <w:rPr>
          <w:rFonts w:ascii="Arial" w:hAnsi="Arial" w:cs="Arial"/>
          <w:color w:val="1F497D" w:themeColor="text2"/>
          <w:spacing w:val="-2"/>
          <w:sz w:val="16"/>
          <w:szCs w:val="16"/>
          <w:u w:val="single"/>
        </w:rPr>
        <w:t xml:space="preserve"> </w:t>
      </w:r>
      <w:r w:rsidRPr="00617CBC">
        <w:rPr>
          <w:rFonts w:ascii="Arial" w:hAnsi="Arial" w:cs="Arial"/>
          <w:color w:val="1F497D" w:themeColor="text2"/>
          <w:sz w:val="16"/>
          <w:szCs w:val="16"/>
          <w:u w:val="single"/>
        </w:rPr>
        <w:t>Warranty</w:t>
      </w:r>
      <w:r w:rsidRPr="00617CBC">
        <w:rPr>
          <w:rFonts w:ascii="Arial" w:hAnsi="Arial" w:cs="Arial"/>
          <w:b/>
          <w:color w:val="1F497D" w:themeColor="text2"/>
          <w:sz w:val="16"/>
          <w:szCs w:val="16"/>
        </w:rPr>
        <w:t>.</w:t>
      </w:r>
      <w:r w:rsidRPr="00617CBC">
        <w:rPr>
          <w:rFonts w:ascii="Arial" w:hAnsi="Arial" w:cs="Arial"/>
          <w:b/>
          <w:color w:val="1F497D" w:themeColor="text2"/>
          <w:spacing w:val="-4"/>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warrants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supplies/services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be free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from</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materials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defects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expressly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represents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required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supplies/services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are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capable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providing/performing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the</w:t>
      </w:r>
    </w:p>
    <w:p w14:paraId="159FD074" w14:textId="77777777" w:rsidR="00541F06" w:rsidRPr="00617CBC" w:rsidRDefault="008D23BB" w:rsidP="0052268C">
      <w:pPr>
        <w:spacing w:before="1" w:line="183" w:lineRule="exact"/>
        <w:ind w:left="450" w:right="380"/>
        <w:jc w:val="both"/>
        <w:rPr>
          <w:color w:val="1F497D" w:themeColor="text2"/>
          <w:sz w:val="16"/>
          <w:szCs w:val="16"/>
        </w:rPr>
      </w:pPr>
      <w:r w:rsidRPr="00617CBC">
        <w:rPr>
          <w:color w:val="1F497D" w:themeColor="text2"/>
          <w:sz w:val="16"/>
          <w:szCs w:val="16"/>
        </w:rPr>
        <w:t>function service for which they were intended. Vendor agrees to pass on all manufacturer’s warranties to TANAGER.</w:t>
      </w:r>
    </w:p>
    <w:p w14:paraId="2F0CC04B" w14:textId="77777777" w:rsidR="00541F06" w:rsidRPr="00617CBC" w:rsidRDefault="008D23BB" w:rsidP="0052268C">
      <w:pPr>
        <w:pStyle w:val="ListParagraph"/>
        <w:numPr>
          <w:ilvl w:val="0"/>
          <w:numId w:val="3"/>
        </w:numPr>
        <w:tabs>
          <w:tab w:val="left" w:pos="325"/>
        </w:tabs>
        <w:spacing w:line="183" w:lineRule="exact"/>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Liens</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Vendor agrees to deliver/provide the products/services which are the subject-matter of this order to TANAGER free and clear of all liens, claims, and</w:t>
      </w:r>
      <w:r w:rsidRPr="00617CBC">
        <w:rPr>
          <w:rFonts w:ascii="Arial" w:hAnsi="Arial" w:cs="Arial"/>
          <w:color w:val="1F497D" w:themeColor="text2"/>
          <w:spacing w:val="-15"/>
          <w:sz w:val="16"/>
          <w:szCs w:val="16"/>
        </w:rPr>
        <w:t xml:space="preserve"> </w:t>
      </w:r>
      <w:r w:rsidRPr="00617CBC">
        <w:rPr>
          <w:rFonts w:ascii="Arial" w:hAnsi="Arial" w:cs="Arial"/>
          <w:color w:val="1F497D" w:themeColor="text2"/>
          <w:sz w:val="16"/>
          <w:szCs w:val="16"/>
        </w:rPr>
        <w:t>encumbrances.</w:t>
      </w:r>
    </w:p>
    <w:p w14:paraId="1739C208" w14:textId="77777777" w:rsidR="00541F06" w:rsidRPr="00617CBC" w:rsidRDefault="008D23BB" w:rsidP="0052268C">
      <w:pPr>
        <w:pStyle w:val="ListParagraph"/>
        <w:numPr>
          <w:ilvl w:val="0"/>
          <w:numId w:val="3"/>
        </w:numPr>
        <w:tabs>
          <w:tab w:val="left" w:pos="360"/>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Stop Work and Termination</w:t>
      </w:r>
      <w:r w:rsidRPr="00617CBC">
        <w:rPr>
          <w:rFonts w:ascii="Arial" w:hAnsi="Arial" w:cs="Arial"/>
          <w:color w:val="1F497D" w:themeColor="text2"/>
          <w:sz w:val="16"/>
          <w:szCs w:val="16"/>
        </w:rPr>
        <w:t xml:space="preserve">. (a) TANAGER shall have the right to direct Vendor to stop work at any time. Such direction must be in writing and shall be effective </w:t>
      </w:r>
      <w:r w:rsidRPr="00617CBC">
        <w:rPr>
          <w:rFonts w:ascii="Arial" w:hAnsi="Arial" w:cs="Arial"/>
          <w:color w:val="1F497D" w:themeColor="text2"/>
          <w:spacing w:val="-2"/>
          <w:sz w:val="16"/>
          <w:szCs w:val="16"/>
        </w:rPr>
        <w:t xml:space="preserve">for </w:t>
      </w:r>
      <w:r w:rsidRPr="00617CBC">
        <w:rPr>
          <w:rFonts w:ascii="Arial" w:hAnsi="Arial" w:cs="Arial"/>
          <w:color w:val="1F497D" w:themeColor="text2"/>
          <w:sz w:val="16"/>
          <w:szCs w:val="16"/>
        </w:rPr>
        <w:t>a period of no more than 30 days after which time Vendor may continue work absent direction to do so or a notice of termination. Vendor may be paid for work completed and or reasonable actual costs for work in process incurred to time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termination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notification</w:t>
      </w:r>
      <w:r w:rsidRPr="00617CBC">
        <w:rPr>
          <w:rFonts w:ascii="Arial" w:hAnsi="Arial" w:cs="Arial"/>
          <w:color w:val="1F497D" w:themeColor="text2"/>
          <w:spacing w:val="28"/>
          <w:sz w:val="16"/>
          <w:szCs w:val="16"/>
        </w:rPr>
        <w:t xml:space="preserve"> </w:t>
      </w:r>
      <w:r w:rsidRPr="00617CBC">
        <w:rPr>
          <w:rFonts w:ascii="Arial" w:hAnsi="Arial" w:cs="Arial"/>
          <w:color w:val="1F497D" w:themeColor="text2"/>
          <w:sz w:val="16"/>
          <w:szCs w:val="16"/>
        </w:rPr>
        <w:t>Under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no</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circumstances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receive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more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than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original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value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Order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event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deliver/complete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order,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then TANAGER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its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sole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discretion,</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have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right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accept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delivered/completed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part</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unilaterally</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reduce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upon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price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accordingly.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acceptance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partial</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deliveries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bankruptcy</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insolvency 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suffers any receivership</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similar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petition 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be filed 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against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it,</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assignment.</w:t>
      </w:r>
    </w:p>
    <w:p w14:paraId="1DD57D02" w14:textId="77777777" w:rsidR="00541F06" w:rsidRPr="00617CBC" w:rsidRDefault="008D23BB" w:rsidP="0052268C">
      <w:pPr>
        <w:pStyle w:val="ListParagraph"/>
        <w:numPr>
          <w:ilvl w:val="0"/>
          <w:numId w:val="3"/>
        </w:numPr>
        <w:tabs>
          <w:tab w:val="left" w:pos="36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Insurance &amp; Work on TANAGER’s or TANAGER Client Premises</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arising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from</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injuries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sustained</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on</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TANAGER’s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facilities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agrees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liable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damages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&amp;</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claims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arising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against TANAGER 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which</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is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responsible.</w:t>
      </w:r>
    </w:p>
    <w:p w14:paraId="22296FE0" w14:textId="77777777" w:rsidR="00541F06" w:rsidRPr="00617CBC" w:rsidRDefault="008D23BB" w:rsidP="0052268C">
      <w:pPr>
        <w:pStyle w:val="ListParagraph"/>
        <w:numPr>
          <w:ilvl w:val="0"/>
          <w:numId w:val="3"/>
        </w:numPr>
        <w:tabs>
          <w:tab w:val="left" w:pos="327"/>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Independent Relationship</w:t>
      </w:r>
      <w:r w:rsidRPr="00617CBC">
        <w:rPr>
          <w:rFonts w:ascii="Arial" w:hAnsi="Arial" w:cs="Arial"/>
          <w:color w:val="1F497D" w:themeColor="text2"/>
          <w:sz w:val="16"/>
          <w:szCs w:val="16"/>
        </w:rPr>
        <w:t>.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to: compliance with all applicable laws, responsibility for all applicable taxes, licenses, fees, insurance,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etc.</w:t>
      </w:r>
    </w:p>
    <w:p w14:paraId="2AB5960E" w14:textId="77777777" w:rsidR="00541F06" w:rsidRPr="00617CBC" w:rsidRDefault="008D23BB" w:rsidP="0052268C">
      <w:pPr>
        <w:pStyle w:val="ListParagraph"/>
        <w:numPr>
          <w:ilvl w:val="0"/>
          <w:numId w:val="3"/>
        </w:numPr>
        <w:tabs>
          <w:tab w:val="left" w:pos="342"/>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Work Product Presumptive TANAGER Property</w:t>
      </w:r>
      <w:r w:rsidRPr="00617CBC">
        <w:rPr>
          <w:rFonts w:ascii="Arial" w:hAnsi="Arial" w:cs="Arial"/>
          <w:color w:val="1F497D" w:themeColor="text2"/>
          <w:sz w:val="16"/>
          <w:szCs w:val="16"/>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identify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materials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in which</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intends 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exempt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from this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provision prior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to the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use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development</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materials.</w:t>
      </w:r>
    </w:p>
    <w:p w14:paraId="134A5AF9" w14:textId="77777777" w:rsidR="00541F06" w:rsidRPr="00617CBC" w:rsidRDefault="008D23BB" w:rsidP="0052268C">
      <w:pPr>
        <w:pStyle w:val="ListParagraph"/>
        <w:numPr>
          <w:ilvl w:val="0"/>
          <w:numId w:val="3"/>
        </w:numPr>
        <w:tabs>
          <w:tab w:val="left" w:pos="33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Rights in Data</w:t>
      </w:r>
      <w:r w:rsidRPr="00617CBC">
        <w:rPr>
          <w:rFonts w:ascii="Arial" w:hAnsi="Arial" w:cs="Arial"/>
          <w:color w:val="1F497D" w:themeColor="text2"/>
          <w:sz w:val="16"/>
          <w:szCs w:val="16"/>
        </w:rPr>
        <w:t>.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23"/>
          <w:sz w:val="16"/>
          <w:szCs w:val="16"/>
        </w:rPr>
        <w:t xml:space="preserve"> </w:t>
      </w:r>
      <w:r w:rsidRPr="00617CBC">
        <w:rPr>
          <w:rFonts w:ascii="Arial" w:hAnsi="Arial" w:cs="Arial"/>
          <w:color w:val="1F497D" w:themeColor="text2"/>
          <w:sz w:val="16"/>
          <w:szCs w:val="16"/>
        </w:rPr>
        <w:t>During</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thereafter,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take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actions</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execute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documents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may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consider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necessary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obtain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maintain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copyrights,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whether during</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application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for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copyright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during</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conduct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interference,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infringement,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litigation,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matter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related</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expenses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borne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2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identify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become and remain the property of</w:t>
      </w:r>
      <w:r w:rsidRPr="00617CBC">
        <w:rPr>
          <w:rFonts w:ascii="Arial" w:hAnsi="Arial" w:cs="Arial"/>
          <w:color w:val="1F497D" w:themeColor="text2"/>
          <w:spacing w:val="-19"/>
          <w:sz w:val="16"/>
          <w:szCs w:val="16"/>
        </w:rPr>
        <w:t xml:space="preserve"> </w:t>
      </w:r>
      <w:r w:rsidRPr="00617CBC">
        <w:rPr>
          <w:rFonts w:ascii="Arial" w:hAnsi="Arial" w:cs="Arial"/>
          <w:color w:val="1F497D" w:themeColor="text2"/>
          <w:sz w:val="16"/>
          <w:szCs w:val="16"/>
        </w:rPr>
        <w:t>TANAGER.</w:t>
      </w:r>
    </w:p>
    <w:p w14:paraId="2690CBAA" w14:textId="77777777" w:rsidR="00541F06" w:rsidRPr="00617CBC" w:rsidRDefault="008D23BB" w:rsidP="0052268C">
      <w:pPr>
        <w:pStyle w:val="ListParagraph"/>
        <w:numPr>
          <w:ilvl w:val="0"/>
          <w:numId w:val="3"/>
        </w:numPr>
        <w:tabs>
          <w:tab w:val="left" w:pos="339"/>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Indemnification</w:t>
      </w:r>
      <w:r w:rsidRPr="00617CBC">
        <w:rPr>
          <w:rFonts w:ascii="Arial" w:hAnsi="Arial" w:cs="Arial"/>
          <w:color w:val="1F497D" w:themeColor="text2"/>
          <w:sz w:val="16"/>
          <w:szCs w:val="16"/>
        </w:rPr>
        <w:t>. The Vendor shall defend, indemnify, and hold harmless TANAGER against all claims, suits, costs, damages, and expenses that TANAGER may sustain by reason of Vendor’s negligent or unlawful actions resulting from Vendor’s performance under this</w:t>
      </w:r>
      <w:r w:rsidRPr="00617CBC">
        <w:rPr>
          <w:rFonts w:ascii="Arial" w:hAnsi="Arial" w:cs="Arial"/>
          <w:color w:val="1F497D" w:themeColor="text2"/>
          <w:spacing w:val="-16"/>
          <w:sz w:val="16"/>
          <w:szCs w:val="16"/>
        </w:rPr>
        <w:t xml:space="preserve"> </w:t>
      </w:r>
      <w:r w:rsidRPr="00617CBC">
        <w:rPr>
          <w:rFonts w:ascii="Arial" w:hAnsi="Arial" w:cs="Arial"/>
          <w:color w:val="1F497D" w:themeColor="text2"/>
          <w:sz w:val="16"/>
          <w:szCs w:val="16"/>
        </w:rPr>
        <w:t>agreement.</w:t>
      </w:r>
    </w:p>
    <w:p w14:paraId="339BA4C0" w14:textId="77777777" w:rsidR="00F416E2" w:rsidRPr="0052268C" w:rsidRDefault="008D23BB" w:rsidP="0052268C">
      <w:pPr>
        <w:pStyle w:val="ListParagraph"/>
        <w:numPr>
          <w:ilvl w:val="0"/>
          <w:numId w:val="3"/>
        </w:numPr>
        <w:tabs>
          <w:tab w:val="left" w:pos="32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Liquidated</w:t>
      </w:r>
      <w:r w:rsidRPr="00617CBC">
        <w:rPr>
          <w:rFonts w:ascii="Arial" w:hAnsi="Arial" w:cs="Arial"/>
          <w:color w:val="1F497D" w:themeColor="text2"/>
          <w:spacing w:val="-8"/>
          <w:sz w:val="16"/>
          <w:szCs w:val="16"/>
          <w:u w:val="single"/>
        </w:rPr>
        <w:t xml:space="preserve"> </w:t>
      </w:r>
      <w:r w:rsidRPr="00617CBC">
        <w:rPr>
          <w:rFonts w:ascii="Arial" w:hAnsi="Arial" w:cs="Arial"/>
          <w:color w:val="1F497D" w:themeColor="text2"/>
          <w:sz w:val="16"/>
          <w:szCs w:val="16"/>
          <w:u w:val="single"/>
        </w:rPr>
        <w:t>Damages</w:t>
      </w:r>
      <w:r w:rsidRPr="00617CBC">
        <w:rPr>
          <w:rFonts w:ascii="Arial" w:hAnsi="Arial" w:cs="Arial"/>
          <w:color w:val="1F497D" w:themeColor="text2"/>
          <w:sz w:val="16"/>
          <w:szCs w:val="16"/>
        </w:rPr>
        <w:t>.</w:t>
      </w:r>
      <w:r w:rsidRPr="00617CBC">
        <w:rPr>
          <w:rFonts w:ascii="Arial" w:hAnsi="Arial" w:cs="Arial"/>
          <w:color w:val="1F497D" w:themeColor="text2"/>
          <w:spacing w:val="23"/>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fails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supplies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perform</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services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within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time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specified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may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require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lastRenderedPageBreak/>
        <w:t>that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place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actual</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w:t>
      </w:r>
      <w:r w:rsidRPr="00617CBC">
        <w:rPr>
          <w:rFonts w:ascii="Arial" w:hAnsi="Arial" w:cs="Arial"/>
          <w:color w:val="1F497D" w:themeColor="text2"/>
          <w:sz w:val="16"/>
          <w:szCs w:val="16"/>
          <w:u w:val="single"/>
        </w:rPr>
        <w:t xml:space="preserve"> </w:t>
      </w:r>
    </w:p>
    <w:p w14:paraId="1BE1FDFE" w14:textId="2500D889" w:rsidR="00541F06" w:rsidRPr="00617CBC" w:rsidRDefault="008D23BB" w:rsidP="0052268C">
      <w:pPr>
        <w:pStyle w:val="ListParagraph"/>
        <w:numPr>
          <w:ilvl w:val="0"/>
          <w:numId w:val="3"/>
        </w:numPr>
        <w:tabs>
          <w:tab w:val="left" w:pos="32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 xml:space="preserve"> Debarment, Suspension, Ineligibility, and Voluntary Exclusion</w:t>
      </w:r>
      <w:r w:rsidRPr="00617CBC">
        <w:rPr>
          <w:rFonts w:ascii="Arial" w:hAnsi="Arial" w:cs="Arial"/>
          <w:color w:val="1F497D" w:themeColor="text2"/>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w:t>
      </w:r>
      <w:r w:rsidRPr="00617CBC">
        <w:rPr>
          <w:rFonts w:ascii="Arial" w:hAnsi="Arial" w:cs="Arial"/>
          <w:color w:val="1F497D" w:themeColor="text2"/>
          <w:spacing w:val="-24"/>
          <w:sz w:val="16"/>
          <w:szCs w:val="16"/>
        </w:rPr>
        <w:t xml:space="preserve"> </w:t>
      </w:r>
      <w:r w:rsidRPr="00617CBC">
        <w:rPr>
          <w:rFonts w:ascii="Arial" w:hAnsi="Arial" w:cs="Arial"/>
          <w:color w:val="1F497D" w:themeColor="text2"/>
          <w:sz w:val="16"/>
          <w:szCs w:val="16"/>
        </w:rPr>
        <w:t>agency.</w:t>
      </w:r>
    </w:p>
    <w:p w14:paraId="47D9CCD1" w14:textId="77777777" w:rsidR="00541F06" w:rsidRPr="00617CBC" w:rsidRDefault="008D23BB" w:rsidP="0052268C">
      <w:pPr>
        <w:pStyle w:val="ListParagraph"/>
        <w:numPr>
          <w:ilvl w:val="0"/>
          <w:numId w:val="2"/>
        </w:numPr>
        <w:tabs>
          <w:tab w:val="left" w:pos="327"/>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Drug Trafficking</w:t>
      </w:r>
      <w:r w:rsidRPr="00617CBC">
        <w:rPr>
          <w:rFonts w:ascii="Arial" w:hAnsi="Arial" w:cs="Arial"/>
          <w:color w:val="1F497D" w:themeColor="text2"/>
          <w:sz w:val="16"/>
          <w:szCs w:val="16"/>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w:t>
      </w:r>
      <w:r w:rsidRPr="00617CBC">
        <w:rPr>
          <w:rFonts w:ascii="Arial" w:hAnsi="Arial" w:cs="Arial"/>
          <w:color w:val="1F497D" w:themeColor="text2"/>
          <w:spacing w:val="-24"/>
          <w:sz w:val="16"/>
          <w:szCs w:val="16"/>
        </w:rPr>
        <w:t xml:space="preserve"> </w:t>
      </w:r>
      <w:r w:rsidRPr="00617CBC">
        <w:rPr>
          <w:rFonts w:ascii="Arial" w:hAnsi="Arial" w:cs="Arial"/>
          <w:color w:val="1F497D" w:themeColor="text2"/>
          <w:sz w:val="16"/>
          <w:szCs w:val="16"/>
        </w:rPr>
        <w:t>140.</w:t>
      </w:r>
    </w:p>
    <w:p w14:paraId="09935C13" w14:textId="77777777" w:rsidR="00541F06" w:rsidRPr="00617CBC" w:rsidRDefault="008D23BB" w:rsidP="0052268C">
      <w:pPr>
        <w:pStyle w:val="ListParagraph"/>
        <w:numPr>
          <w:ilvl w:val="0"/>
          <w:numId w:val="2"/>
        </w:numPr>
        <w:tabs>
          <w:tab w:val="left" w:pos="325"/>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Terrorism E.O. 13224</w:t>
      </w:r>
      <w:r w:rsidRPr="00617CBC">
        <w:rPr>
          <w:rFonts w:ascii="Arial" w:hAnsi="Arial" w:cs="Arial"/>
          <w:color w:val="1F497D" w:themeColor="text2"/>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7">
        <w:r w:rsidRPr="00617CBC">
          <w:rPr>
            <w:rFonts w:ascii="Arial" w:hAnsi="Arial" w:cs="Arial"/>
            <w:color w:val="1F497D" w:themeColor="text2"/>
            <w:sz w:val="16"/>
            <w:szCs w:val="16"/>
            <w:u w:val="single" w:color="0462C1"/>
          </w:rPr>
          <w:t>http://www.whitehouse.gov/news/releases/2001/09/20010924-1.htm</w:t>
        </w:r>
        <w:r w:rsidRPr="00617CBC">
          <w:rPr>
            <w:rFonts w:ascii="Arial" w:hAnsi="Arial" w:cs="Arial"/>
            <w:color w:val="1F497D" w:themeColor="text2"/>
            <w:sz w:val="16"/>
            <w:szCs w:val="16"/>
          </w:rPr>
          <w:t>l</w:t>
        </w:r>
      </w:hyperlink>
      <w:r w:rsidRPr="00617CBC">
        <w:rPr>
          <w:rFonts w:ascii="Arial" w:hAnsi="Arial" w:cs="Arial"/>
          <w:color w:val="1F497D" w:themeColor="text2"/>
          <w:sz w:val="16"/>
          <w:szCs w:val="16"/>
        </w:rPr>
        <w:t xml:space="preserve"> Note: Vendor is required to obtain the updated lists at the time of procurement of goods or services. The updated lists are available at:</w:t>
      </w:r>
      <w:hyperlink r:id="rId18">
        <w:r w:rsidRPr="00617CBC">
          <w:rPr>
            <w:rFonts w:ascii="Arial" w:hAnsi="Arial" w:cs="Arial"/>
            <w:color w:val="1F497D" w:themeColor="text2"/>
            <w:sz w:val="16"/>
            <w:szCs w:val="16"/>
          </w:rPr>
          <w:t xml:space="preserve"> </w:t>
        </w:r>
        <w:r w:rsidRPr="00617CBC">
          <w:rPr>
            <w:rFonts w:ascii="Arial" w:hAnsi="Arial" w:cs="Arial"/>
            <w:color w:val="1F497D" w:themeColor="text2"/>
            <w:sz w:val="16"/>
            <w:szCs w:val="16"/>
            <w:u w:val="single" w:color="0462C1"/>
          </w:rPr>
          <w:t>http://treasury.gov/offices/enforcement/ofac/sanctions/terrorism.htm</w:t>
        </w:r>
      </w:hyperlink>
      <w:r w:rsidRPr="00617CBC">
        <w:rPr>
          <w:rFonts w:ascii="Arial" w:hAnsi="Arial" w:cs="Arial"/>
          <w:color w:val="1F497D" w:themeColor="text2"/>
          <w:sz w:val="16"/>
          <w:szCs w:val="16"/>
        </w:rPr>
        <w:t xml:space="preserve"> and</w:t>
      </w:r>
      <w:hyperlink r:id="rId19">
        <w:r w:rsidRPr="00617CBC">
          <w:rPr>
            <w:rFonts w:ascii="Arial" w:hAnsi="Arial" w:cs="Arial"/>
            <w:color w:val="1F497D" w:themeColor="text2"/>
            <w:sz w:val="16"/>
            <w:szCs w:val="16"/>
            <w:u w:val="single" w:color="0462C1"/>
          </w:rPr>
          <w:t xml:space="preserve"> http://www.un.org/Docs/sc/committees/1267</w:t>
        </w:r>
      </w:hyperlink>
    </w:p>
    <w:p w14:paraId="753FF8D3" w14:textId="77777777" w:rsidR="00541F06" w:rsidRPr="00617CBC" w:rsidRDefault="008D23BB" w:rsidP="0052268C">
      <w:pPr>
        <w:pStyle w:val="ListParagraph"/>
        <w:numPr>
          <w:ilvl w:val="0"/>
          <w:numId w:val="2"/>
        </w:numPr>
        <w:tabs>
          <w:tab w:val="left" w:pos="366"/>
        </w:tabs>
        <w:spacing w:before="1" w:line="259" w:lineRule="auto"/>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 xml:space="preserve">Claims and </w:t>
      </w:r>
      <w:proofErr w:type="spellStart"/>
      <w:r w:rsidRPr="00617CBC">
        <w:rPr>
          <w:rFonts w:ascii="Arial" w:hAnsi="Arial" w:cs="Arial"/>
          <w:color w:val="1F497D" w:themeColor="text2"/>
          <w:sz w:val="16"/>
          <w:szCs w:val="16"/>
          <w:u w:val="single"/>
        </w:rPr>
        <w:t>Disputes.</w:t>
      </w:r>
      <w:r w:rsidRPr="00617CBC">
        <w:rPr>
          <w:rFonts w:ascii="Arial" w:hAnsi="Arial" w:cs="Arial"/>
          <w:color w:val="1F497D" w:themeColor="text2"/>
          <w:sz w:val="16"/>
          <w:szCs w:val="16"/>
        </w:rPr>
        <w:t>In</w:t>
      </w:r>
      <w:proofErr w:type="spellEnd"/>
      <w:r w:rsidRPr="00617CBC">
        <w:rPr>
          <w:rFonts w:ascii="Arial" w:hAnsi="Arial" w:cs="Arial"/>
          <w:color w:val="1F497D" w:themeColor="text2"/>
          <w:sz w:val="16"/>
          <w:szCs w:val="16"/>
        </w:rPr>
        <w:t xml:space="preserve">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w:t>
      </w:r>
      <w:r w:rsidRPr="00617CBC">
        <w:rPr>
          <w:rFonts w:ascii="Arial" w:hAnsi="Arial" w:cs="Arial"/>
          <w:color w:val="1F497D" w:themeColor="text2"/>
          <w:spacing w:val="-16"/>
          <w:sz w:val="16"/>
          <w:szCs w:val="16"/>
        </w:rPr>
        <w:t xml:space="preserve"> </w:t>
      </w:r>
      <w:r w:rsidRPr="00617CBC">
        <w:rPr>
          <w:rFonts w:ascii="Arial" w:hAnsi="Arial" w:cs="Arial"/>
          <w:color w:val="1F497D" w:themeColor="text2"/>
          <w:sz w:val="16"/>
          <w:szCs w:val="16"/>
        </w:rPr>
        <w:t>claim.</w:t>
      </w:r>
    </w:p>
    <w:p w14:paraId="3239B223" w14:textId="77777777" w:rsidR="00541F06" w:rsidRPr="00617CBC" w:rsidRDefault="008D23BB" w:rsidP="0052268C">
      <w:pPr>
        <w:pStyle w:val="ListParagraph"/>
        <w:numPr>
          <w:ilvl w:val="0"/>
          <w:numId w:val="2"/>
        </w:numPr>
        <w:tabs>
          <w:tab w:val="left" w:pos="291"/>
        </w:tabs>
        <w:spacing w:before="1" w:line="256" w:lineRule="auto"/>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Non-Liability</w:t>
      </w:r>
      <w:r w:rsidRPr="00617CBC">
        <w:rPr>
          <w:rFonts w:ascii="Arial" w:hAnsi="Arial" w:cs="Arial"/>
          <w:color w:val="1F497D" w:themeColor="text2"/>
          <w:sz w:val="16"/>
          <w:szCs w:val="16"/>
        </w:rPr>
        <w:t>: Vendor shall defend, indemnify and hold harmless TANAGER against all claims, suits, costs, damages and expenses that may be sustain by reason of the negligent or unlawful actions of 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Vendor,.</w:t>
      </w:r>
    </w:p>
    <w:p w14:paraId="6A73A960" w14:textId="77777777" w:rsidR="00541F06" w:rsidRPr="00617CBC" w:rsidRDefault="00541F06" w:rsidP="006A7DC2">
      <w:pPr>
        <w:spacing w:line="256" w:lineRule="auto"/>
        <w:jc w:val="both"/>
        <w:rPr>
          <w:color w:val="1F497D" w:themeColor="text2"/>
          <w:sz w:val="20"/>
          <w:szCs w:val="20"/>
        </w:rPr>
        <w:sectPr w:rsidR="00541F06" w:rsidRPr="00617CBC">
          <w:pgSz w:w="12240" w:h="15840"/>
          <w:pgMar w:top="340" w:right="300" w:bottom="280" w:left="40" w:header="720" w:footer="720" w:gutter="0"/>
          <w:cols w:space="720"/>
        </w:sectPr>
      </w:pPr>
    </w:p>
    <w:p w14:paraId="7235BEB5" w14:textId="103F3D48" w:rsidR="00541F06" w:rsidRPr="00617CBC" w:rsidRDefault="00011342" w:rsidP="006A7DC2">
      <w:pPr>
        <w:pStyle w:val="Heading1"/>
        <w:tabs>
          <w:tab w:val="left" w:pos="11510"/>
        </w:tabs>
        <w:spacing w:before="71"/>
        <w:ind w:left="651"/>
        <w:jc w:val="both"/>
        <w:rPr>
          <w:color w:val="1F497D" w:themeColor="text2"/>
          <w:sz w:val="20"/>
          <w:szCs w:val="20"/>
        </w:rPr>
      </w:pPr>
      <w:r w:rsidRPr="00617CBC">
        <w:rPr>
          <w:noProof/>
          <w:color w:val="1F497D" w:themeColor="text2"/>
          <w:sz w:val="20"/>
          <w:szCs w:val="20"/>
        </w:rPr>
        <w:lastRenderedPageBreak/>
        <mc:AlternateContent>
          <mc:Choice Requires="wps">
            <w:drawing>
              <wp:anchor distT="0" distB="0" distL="114300" distR="114300" simplePos="0" relativeHeight="251658243" behindDoc="0" locked="0" layoutInCell="1" allowOverlap="1" wp14:anchorId="05A1CD5B" wp14:editId="3C9A8DD0">
                <wp:simplePos x="0" y="0"/>
                <wp:positionH relativeFrom="page">
                  <wp:posOffset>486410</wp:posOffset>
                </wp:positionH>
                <wp:positionV relativeFrom="page">
                  <wp:posOffset>7232015</wp:posOffset>
                </wp:positionV>
                <wp:extent cx="6729730" cy="295592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95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4F75" w14:textId="77777777" w:rsidR="00E937C5" w:rsidRDefault="00E93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1CD5B" id="_x0000_t202" coordsize="21600,21600" o:spt="202" path="m,l,21600r21600,l21600,xe">
                <v:stroke joinstyle="miter"/>
                <v:path gradientshapeok="t" o:connecttype="rect"/>
              </v:shapetype>
              <v:shape id="Text Box 119" o:spid="_x0000_s1026" type="#_x0000_t202" style="position:absolute;left:0;text-align:left;margin-left:38.3pt;margin-top:569.45pt;width:529.9pt;height:23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17AEAALsDAAAOAAAAZHJzL2Uyb0RvYy54bWysU8Fu2zAMvQ/YPwi6L048pF2MOEXXosOA&#10;bh3Q7gMYWbaF2aJGKbGzrx8lJ1m33YpeBIqkHh8fqfXV2Hdir8kbtKVczOZSaKuwMrYp5fenu3cf&#10;pPABbAUdWl3Kg/byavP2zXpwhc6xxa7SJBjE+mJwpWxDcEWWedXqHvwMnbYcrJF6CHylJqsIBkbv&#10;uyyfzy+yAalyhEp7z97bKSg3Cb+utQoPde11EF0pmVtIJ6VzG89ss4aiIXCtUUca8AIWPRjLRc9Q&#10;txBA7Mj8B9UbReixDjOFfYZ1bZROPXA3i/k/3Ty24HTqhcXx7iyTfz1Y9XX/jYSpeHaLlRQWeh7S&#10;kx6D+IijiD5WaHC+4MRHx6lh5ABnp269u0f1wwuLNy3YRl8T4dBqqJjhIr7Mnj2dcHwE2Q5fsOJC&#10;sAuYgMaa+igfCyIYnSd1OE8nklHsvLjMV5fvOaQ4lq+Wy1W+TDWgOD135MMnjb2IRimJx5/gYX/v&#10;Q6QDxSklVrN4Z7ourUBn/3JwYvQk+pHxxD2M2/EoxxarAzdCOG0U/wA2WqRfUgy8TaX0P3dAWoru&#10;s2Ux4uqdDDoZ25MBVvHTUgYpJvMmTCu6c2SalpEnuS1es2C1Sa1EZScWR568IanD4zbHFXx+T1l/&#10;/tzmNwAAAP//AwBQSwMEFAAGAAgAAAAhALsVj4LkAAAAEgEAAA8AAABkcnMvZG93bnJldi54bWxM&#10;T8lugzAQvVfKP1gTqbfG0CA3IZgo6nKqVIXQQ48GO4CCxxQ7Cf37Tk7tZTTLm7dk28n27GJG3zmU&#10;EC8iYAZrpztsJHyWbw8rYD4o1Kp3aCT8GA/bfHaXqVS7KxbmcggNIxL0qZLQhjCknPu6NVb5hRsM&#10;0u3oRqsCjWPD9aiuRG57/hhFglvVISm0ajDPralPh7OVsPvC4rX7/qj2xbHoynId4bs4SXk/n142&#10;VHYbYMFM4e8DbhnIP+RkrHJn1J71Ep6EICTt4+VqDeyGiJciAVZRJ6IkAZ5n/H+U/BcAAP//AwBQ&#10;SwECLQAUAAYACAAAACEAtoM4kv4AAADhAQAAEwAAAAAAAAAAAAAAAAAAAAAAW0NvbnRlbnRfVHlw&#10;ZXNdLnhtbFBLAQItABQABgAIAAAAIQA4/SH/1gAAAJQBAAALAAAAAAAAAAAAAAAAAC8BAABfcmVs&#10;cy8ucmVsc1BLAQItABQABgAIAAAAIQC+5aA17AEAALsDAAAOAAAAAAAAAAAAAAAAAC4CAABkcnMv&#10;ZTJvRG9jLnhtbFBLAQItABQABgAIAAAAIQC7FY+C5AAAABIBAAAPAAAAAAAAAAAAAAAAAEYEAABk&#10;cnMvZG93bnJldi54bWxQSwUGAAAAAAQABADzAAAAVwUAAAAA&#10;" filled="f" stroked="f">
                <v:textbox inset="0,0,0,0">
                  <w:txbxContent>
                    <w:p w14:paraId="0AC04F75" w14:textId="77777777" w:rsidR="00E937C5" w:rsidRDefault="00E937C5">
                      <w:pPr>
                        <w:pStyle w:val="BodyText"/>
                      </w:pPr>
                    </w:p>
                  </w:txbxContent>
                </v:textbox>
                <w10:wrap anchorx="page" anchory="page"/>
              </v:shape>
            </w:pict>
          </mc:Fallback>
        </mc:AlternateContent>
      </w:r>
      <w:r w:rsidR="008D23BB" w:rsidRPr="00617CBC">
        <w:rPr>
          <w:color w:val="1F497D" w:themeColor="text2"/>
          <w:spacing w:val="-33"/>
          <w:sz w:val="20"/>
          <w:szCs w:val="20"/>
          <w:shd w:val="clear" w:color="auto" w:fill="FF8200"/>
        </w:rPr>
        <w:t xml:space="preserve"> </w:t>
      </w:r>
      <w:r w:rsidR="008D23BB" w:rsidRPr="00617CBC">
        <w:rPr>
          <w:color w:val="1F497D" w:themeColor="text2"/>
          <w:sz w:val="20"/>
          <w:szCs w:val="20"/>
          <w:shd w:val="clear" w:color="auto" w:fill="FF8200"/>
        </w:rPr>
        <w:t>APPENDIX B. TECHNICAL PROPOSAL SUBMISSION</w:t>
      </w:r>
      <w:r w:rsidR="008D23BB" w:rsidRPr="00617CBC">
        <w:rPr>
          <w:color w:val="1F497D" w:themeColor="text2"/>
          <w:spacing w:val="-23"/>
          <w:sz w:val="20"/>
          <w:szCs w:val="20"/>
          <w:shd w:val="clear" w:color="auto" w:fill="FF8200"/>
        </w:rPr>
        <w:t xml:space="preserve"> </w:t>
      </w:r>
      <w:r w:rsidR="008D23BB" w:rsidRPr="00617CBC">
        <w:rPr>
          <w:color w:val="1F497D" w:themeColor="text2"/>
          <w:sz w:val="20"/>
          <w:szCs w:val="20"/>
          <w:shd w:val="clear" w:color="auto" w:fill="FF8200"/>
        </w:rPr>
        <w:t>SHEET</w:t>
      </w:r>
      <w:r w:rsidR="008D23BB" w:rsidRPr="00617CBC">
        <w:rPr>
          <w:color w:val="1F497D" w:themeColor="text2"/>
          <w:sz w:val="20"/>
          <w:szCs w:val="20"/>
          <w:shd w:val="clear" w:color="auto" w:fill="FF8200"/>
        </w:rPr>
        <w:tab/>
      </w:r>
    </w:p>
    <w:p w14:paraId="12E2291B" w14:textId="0B175B83" w:rsidR="00541F06" w:rsidRPr="00617CBC" w:rsidRDefault="00011342" w:rsidP="006A7DC2">
      <w:pPr>
        <w:spacing w:before="15"/>
        <w:ind w:left="680" w:right="338"/>
        <w:jc w:val="both"/>
        <w:rPr>
          <w:i/>
          <w:color w:val="1F497D" w:themeColor="text2"/>
          <w:sz w:val="20"/>
          <w:szCs w:val="20"/>
        </w:rPr>
      </w:pPr>
      <w:r w:rsidRPr="00617CBC">
        <w:rPr>
          <w:noProof/>
          <w:color w:val="1F497D" w:themeColor="text2"/>
          <w:sz w:val="20"/>
          <w:szCs w:val="20"/>
        </w:rPr>
        <mc:AlternateContent>
          <mc:Choice Requires="wps">
            <w:drawing>
              <wp:anchor distT="0" distB="0" distL="114300" distR="114300" simplePos="0" relativeHeight="251658242" behindDoc="0" locked="0" layoutInCell="1" allowOverlap="1" wp14:anchorId="2B4FD215" wp14:editId="28E5987A">
                <wp:simplePos x="0" y="0"/>
                <wp:positionH relativeFrom="page">
                  <wp:posOffset>3324225</wp:posOffset>
                </wp:positionH>
                <wp:positionV relativeFrom="paragraph">
                  <wp:posOffset>622935</wp:posOffset>
                </wp:positionV>
                <wp:extent cx="3486150" cy="27622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622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1BBF" w14:textId="77777777" w:rsidR="00E937C5" w:rsidRDefault="00E937C5">
                            <w:pPr>
                              <w:pStyle w:val="BodyText"/>
                              <w:spacing w:before="103"/>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D215" id="Text Box 118" o:spid="_x0000_s1027" type="#_x0000_t202" style="position:absolute;left:0;text-align:left;margin-left:261.75pt;margin-top:49.05pt;width:274.5pt;height:21.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QtAQIAAOoDAAAOAAAAZHJzL2Uyb0RvYy54bWysU9tu2zAMfR+wfxD0vjjO1qww4hRdigwD&#10;ugvQ9gNkWbaF2aJGKbGzrx8lxVnRvRV7ESiRPOQ5pDY309Czo0KnwZQ8Xyw5U0ZCrU1b8qfH/btr&#10;zpwXphY9GFXyk3L8Zvv2zWa0hVpBB32tkBGIccVoS955b4ssc7JTg3ALsMqQswEchKcrtlmNYiT0&#10;oc9Wy+U6GwFriyCVc/R6l5x8G/GbRkn/vWmc8qwvOfXm44nxrMKZbTeiaFHYTstzG+IVXQxCGyp6&#10;gboTXrAD6n+gBi0RHDR+IWHIoGm0VJEDscmXL9g8dMKqyIXEcfYik/t/sPLb8QcyXdPschqVEQMN&#10;6VFNnn2CiYU3Umi0rqDAB0uhfiIHRUe2zt6D/OmYgV0nTKtuEWHslKipwzxkZs9SE44LINX4FWoq&#10;JA4eItDU4BDkI0EYodOkTpfphGYkPb7/cL3Or8glybf6uF6trmIJUczZFp3/rGBgwSg50vQjujje&#10;Ox+6EcUcEoo56HW9130fL9hWux7ZUdCm7Jf7fJ8IvAjrTQg2ENISYniJNAOzxNFP1ZQ0ndWroD4R&#10;b4S0gPRhyOgAf3M20vKV3P06CFSc9V8MaRc2dTZwNqrZEEZSask9Z8nc+bTRB4u67Qg5TcfALenb&#10;6Eg9DCJ1cW6XFioqcl7+sLHP7zHq7xfd/gEAAP//AwBQSwMEFAAGAAgAAAAhANd54IThAAAAEAEA&#10;AA8AAABkcnMvZG93bnJldi54bWxMT0tPg0AQvpv4HzZj4s0uUItIWZrGxpuX0sbE2xZGILKzhF0K&#10;/HunJ71M5vHN98h2s+nEFQfXWlIQrgIQSKWtWqoVnE/vTwkI5zVVurOEChZ0sMvv7zKdVnaiI14L&#10;XwsmIZdqBY33fSqlKxs02q1sj8S3bzsY7XkcalkNemJy08koCGJpdEus0Oge3xosf4rRsMj5o/ja&#10;u8NnGSfLeFyTWaZTpNTjw3zYctlvQXic/d8H3DKwf8jZ2MWOVDnRKdhE6w1DFbwmIYgbIHiJeHPh&#10;7jmMQeaZ/B8k/wUAAP//AwBQSwECLQAUAAYACAAAACEAtoM4kv4AAADhAQAAEwAAAAAAAAAAAAAA&#10;AAAAAAAAW0NvbnRlbnRfVHlwZXNdLnhtbFBLAQItABQABgAIAAAAIQA4/SH/1gAAAJQBAAALAAAA&#10;AAAAAAAAAAAAAC8BAABfcmVscy8ucmVsc1BLAQItABQABgAIAAAAIQCAHyQtAQIAAOoDAAAOAAAA&#10;AAAAAAAAAAAAAC4CAABkcnMvZTJvRG9jLnhtbFBLAQItABQABgAIAAAAIQDXeeCE4QAAABABAAAP&#10;AAAAAAAAAAAAAAAAAFsEAABkcnMvZG93bnJldi54bWxQSwUGAAAAAAQABADzAAAAaQUAAAAA&#10;" fillcolor="#f0f1f1" stroked="f">
                <v:textbox inset="0,0,0,0">
                  <w:txbxContent>
                    <w:p w14:paraId="4C441BBF" w14:textId="77777777" w:rsidR="00E937C5" w:rsidRDefault="00E937C5">
                      <w:pPr>
                        <w:pStyle w:val="BodyText"/>
                        <w:spacing w:before="103"/>
                        <w:ind w:left="88"/>
                      </w:pPr>
                      <w:r>
                        <w:rPr>
                          <w:color w:val="808080"/>
                        </w:rPr>
                        <w:t>Click here to enter text.</w:t>
                      </w:r>
                    </w:p>
                  </w:txbxContent>
                </v:textbox>
                <w10:wrap anchorx="page"/>
              </v:shape>
            </w:pict>
          </mc:Fallback>
        </mc:AlternateContent>
      </w:r>
      <w:r w:rsidR="008D23BB" w:rsidRPr="00617CBC">
        <w:rPr>
          <w:i/>
          <w:color w:val="1F497D" w:themeColor="text2"/>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p>
    <w:p w14:paraId="094FB453" w14:textId="77777777" w:rsidR="00541F06" w:rsidRPr="00617CBC" w:rsidRDefault="008D23BB" w:rsidP="006A7DC2">
      <w:pPr>
        <w:pStyle w:val="BodyText"/>
        <w:spacing w:before="149"/>
        <w:ind w:left="1609"/>
        <w:jc w:val="both"/>
        <w:rPr>
          <w:color w:val="1F497D" w:themeColor="text2"/>
        </w:rPr>
      </w:pPr>
      <w:r w:rsidRPr="00617CBC">
        <w:rPr>
          <w:color w:val="1F497D" w:themeColor="text2"/>
        </w:rPr>
        <w:t>Date of Technical Proposal</w:t>
      </w:r>
    </w:p>
    <w:p w14:paraId="51C57A84" w14:textId="77777777" w:rsidR="00541F06" w:rsidRPr="00617CBC" w:rsidRDefault="00541F06" w:rsidP="006A7DC2">
      <w:pPr>
        <w:pStyle w:val="BodyText"/>
        <w:spacing w:before="3"/>
        <w:jc w:val="both"/>
        <w:rPr>
          <w:color w:val="1F497D" w:themeColor="text2"/>
        </w:rPr>
      </w:pPr>
    </w:p>
    <w:p w14:paraId="1FF9F3CB" w14:textId="4A62E6C8" w:rsidR="00541F06" w:rsidRPr="00617CBC" w:rsidRDefault="00011342" w:rsidP="006A7DC2">
      <w:pPr>
        <w:pStyle w:val="BodyText"/>
        <w:spacing w:before="93"/>
        <w:ind w:left="1609"/>
        <w:jc w:val="both"/>
        <w:rPr>
          <w:color w:val="1F497D" w:themeColor="text2"/>
        </w:rPr>
      </w:pPr>
      <w:r w:rsidRPr="00617CBC">
        <w:rPr>
          <w:noProof/>
          <w:color w:val="1F497D" w:themeColor="text2"/>
        </w:rPr>
        <mc:AlternateContent>
          <mc:Choice Requires="wps">
            <w:drawing>
              <wp:anchor distT="0" distB="0" distL="114300" distR="114300" simplePos="0" relativeHeight="251658241" behindDoc="0" locked="0" layoutInCell="1" allowOverlap="1" wp14:anchorId="303B480C" wp14:editId="04479D1C">
                <wp:simplePos x="0" y="0"/>
                <wp:positionH relativeFrom="page">
                  <wp:posOffset>3324225</wp:posOffset>
                </wp:positionH>
                <wp:positionV relativeFrom="paragraph">
                  <wp:posOffset>-4445</wp:posOffset>
                </wp:positionV>
                <wp:extent cx="3486150" cy="27432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4320"/>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8A9C" w14:textId="77777777" w:rsidR="00E937C5" w:rsidRDefault="00E937C5">
                            <w:pPr>
                              <w:pStyle w:val="BodyText"/>
                              <w:spacing w:before="100"/>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480C" id="Text Box 117" o:spid="_x0000_s1028" type="#_x0000_t202" style="position:absolute;left:0;text-align:left;margin-left:261.75pt;margin-top:-.35pt;width:274.5pt;height:21.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QsAgIAAOoDAAAOAAAAZHJzL2Uyb0RvYy54bWysU9tu2zAMfR+wfxD0vjhOu7Yw4hRdigwD&#10;ugvQ9gNkWbaFyaJGKbGzrx8lx1nRvRV7EShejngOqfXt2Bt2UOg12JLniyVnykqotW1L/vy0+3DD&#10;mQ/C1sKAVSU/Ks9vN+/frQdXqBV0YGqFjECsLwZX8i4EV2SZl53qhV+AU5aCDWAvAl2xzWoUA6H3&#10;Jlstl1fZAFg7BKm8J+/9FOSbhN80SobvTeNVYKbk1FtIJ6azime2WYuiReE6LU9tiDd00Qtt6dEz&#10;1L0Igu1R/wPVa4ngoQkLCX0GTaOlShyITb58xeaxE04lLiSOd2eZ/P+Dld8OP5DpmmaXX3NmRU9D&#10;elJjYJ9gZNFHCg3OF5T46Cg1jBSg7MTWuweQPz2zsO2EbdUdIgydEjV1mMfK7EXphOMjSDV8hZoe&#10;EvsACWhssI/ykSCM0GlSx/N0YjOSnBeXN1f5RwpJiq2uLy9WaXyZKOZqhz58VtCzaJQcafoJXRwe&#10;fIjdiGJOiY95MLreaWPSBdtqa5AdBG3KbrnLdxOBV2nGxmQLsWxCjJ5EMzKbOIaxGpOmq1m9Cuoj&#10;8UaYFpA+DBkd4G/OBlq+kvtfe4GKM/PFknZxU2cDZ6OaDWEllZY8cDaZ2zBt9N6hbjtCnqZj4Y70&#10;bXSiHgcxdXFqlxYqKXJa/rixL+8p6+8X3fwBAAD//wMAUEsDBBQABgAIAAAAIQAZ/ow04AAAAA4B&#10;AAAPAAAAZHJzL2Rvd25yZXYueG1sTE9Lb4MwDL5P2n+IPGm3NoyuD1FCVa3abZfSatJuKXEBlTiI&#10;hAL/fu5pu9iyP/t7pLvRNuKOna8dKXibRyCQCmdqKhWcT5+zDQgfNBndOEIFE3rYZc9PqU6MG+iI&#10;9zyUgknIJ1pBFUKbSOmLCq32c9ciMXZ1ndWBx66UptMDk9tGxlG0klbXxAqVbvGjwuKW95ZFzl/5&#10;z94fvovVZuqPC7LTcIqVen0ZD1su+y2IgGP4+4BHBvYPGRu7uJ6MF42CZbxY8qmC2RrEA4/WMS8u&#10;Ct65yyyV/2NkvwAAAP//AwBQSwECLQAUAAYACAAAACEAtoM4kv4AAADhAQAAEwAAAAAAAAAAAAAA&#10;AAAAAAAAW0NvbnRlbnRfVHlwZXNdLnhtbFBLAQItABQABgAIAAAAIQA4/SH/1gAAAJQBAAALAAAA&#10;AAAAAAAAAAAAAC8BAABfcmVscy8ucmVsc1BLAQItABQABgAIAAAAIQCB5NQsAgIAAOoDAAAOAAAA&#10;AAAAAAAAAAAAAC4CAABkcnMvZTJvRG9jLnhtbFBLAQItABQABgAIAAAAIQAZ/ow04AAAAA4BAAAP&#10;AAAAAAAAAAAAAAAAAFwEAABkcnMvZG93bnJldi54bWxQSwUGAAAAAAQABADzAAAAaQUAAAAA&#10;" fillcolor="#f0f1f1" stroked="f">
                <v:textbox inset="0,0,0,0">
                  <w:txbxContent>
                    <w:p w14:paraId="6F878A9C" w14:textId="77777777" w:rsidR="00E937C5" w:rsidRDefault="00E937C5">
                      <w:pPr>
                        <w:pStyle w:val="BodyText"/>
                        <w:spacing w:before="100"/>
                        <w:ind w:left="88"/>
                      </w:pPr>
                      <w:r>
                        <w:rPr>
                          <w:color w:val="808080"/>
                        </w:rPr>
                        <w:t>Click here to enter text.</w:t>
                      </w:r>
                    </w:p>
                  </w:txbxContent>
                </v:textbox>
                <w10:wrap anchorx="page"/>
              </v:shape>
            </w:pict>
          </mc:Fallback>
        </mc:AlternateContent>
      </w:r>
      <w:r w:rsidR="008D23BB" w:rsidRPr="00617CBC">
        <w:rPr>
          <w:color w:val="1F497D" w:themeColor="text2"/>
        </w:rPr>
        <w:t>RFP Title</w:t>
      </w:r>
    </w:p>
    <w:p w14:paraId="530A846B" w14:textId="0825E032" w:rsidR="00541F06" w:rsidRPr="00617CBC" w:rsidRDefault="008D23BB" w:rsidP="006A7DC2">
      <w:pPr>
        <w:pStyle w:val="BodyText"/>
        <w:spacing w:before="170"/>
        <w:ind w:left="680" w:right="338"/>
        <w:jc w:val="both"/>
        <w:rPr>
          <w:color w:val="1F497D" w:themeColor="text2"/>
        </w:rPr>
      </w:pPr>
      <w:r w:rsidRPr="00617CBC">
        <w:rPr>
          <w:color w:val="1F497D" w:themeColor="text2"/>
        </w:rPr>
        <w:t xml:space="preserve">We offer to provide the </w:t>
      </w:r>
      <w:r w:rsidR="00303DFF" w:rsidRPr="00617CBC">
        <w:rPr>
          <w:color w:val="1F497D" w:themeColor="text2"/>
        </w:rPr>
        <w:t>service</w:t>
      </w:r>
      <w:r w:rsidR="0099118D" w:rsidRPr="00617CBC">
        <w:rPr>
          <w:color w:val="1F497D" w:themeColor="text2"/>
        </w:rPr>
        <w:t>s</w:t>
      </w:r>
      <w:r w:rsidRPr="00617CBC">
        <w:rPr>
          <w:color w:val="1F497D" w:themeColor="text2"/>
        </w:rPr>
        <w:t xml:space="preserve"> described in the </w:t>
      </w:r>
      <w:r w:rsidR="00303DFF" w:rsidRPr="00617CBC">
        <w:rPr>
          <w:color w:val="1F497D" w:themeColor="text2"/>
        </w:rPr>
        <w:t>accordance to the scope of work and objective outline</w:t>
      </w:r>
      <w:r w:rsidR="0099118D" w:rsidRPr="00617CBC">
        <w:rPr>
          <w:color w:val="1F497D" w:themeColor="text2"/>
        </w:rPr>
        <w:t xml:space="preserve">d </w:t>
      </w:r>
      <w:r w:rsidR="00303DFF" w:rsidRPr="00617CBC">
        <w:rPr>
          <w:color w:val="1F497D" w:themeColor="text2"/>
        </w:rPr>
        <w:t>in section 2</w:t>
      </w:r>
      <w:r w:rsidR="0099118D" w:rsidRPr="00617CBC">
        <w:rPr>
          <w:color w:val="1F497D" w:themeColor="text2"/>
        </w:rPr>
        <w:t xml:space="preserve"> and</w:t>
      </w:r>
      <w:r w:rsidRPr="00617CBC">
        <w:rPr>
          <w:color w:val="1F497D" w:themeColor="text2"/>
        </w:rPr>
        <w:t xml:space="preserve"> in accordance with the terms and conditions stated in </w:t>
      </w:r>
      <w:r w:rsidR="0099118D" w:rsidRPr="00617CBC">
        <w:rPr>
          <w:color w:val="1F497D" w:themeColor="text2"/>
        </w:rPr>
        <w:t xml:space="preserve">the </w:t>
      </w:r>
      <w:r w:rsidRPr="00617CBC">
        <w:rPr>
          <w:color w:val="1F497D" w:themeColor="text2"/>
        </w:rPr>
        <w:t>Request for Proposal referenced above. We confirm that we are eligible to participate in public procurement and meet the eligibility criteria specified.</w:t>
      </w:r>
    </w:p>
    <w:p w14:paraId="5586D642" w14:textId="77777777" w:rsidR="00541F06" w:rsidRPr="00617CBC" w:rsidRDefault="00541F06" w:rsidP="006A7DC2">
      <w:pPr>
        <w:pStyle w:val="BodyText"/>
        <w:spacing w:before="11"/>
        <w:jc w:val="both"/>
        <w:rPr>
          <w:color w:val="1F497D" w:themeColor="text2"/>
        </w:rPr>
      </w:pPr>
    </w:p>
    <w:p w14:paraId="30D69691" w14:textId="73460F71" w:rsidR="00541F06" w:rsidRPr="00617CBC" w:rsidRDefault="008D23BB" w:rsidP="006A7DC2">
      <w:pPr>
        <w:pStyle w:val="BodyText"/>
        <w:ind w:left="680" w:right="1450"/>
        <w:jc w:val="both"/>
        <w:rPr>
          <w:color w:val="1F497D" w:themeColor="text2"/>
        </w:rPr>
      </w:pPr>
      <w:r w:rsidRPr="00617CBC">
        <w:rPr>
          <w:color w:val="1F497D" w:themeColor="text2"/>
        </w:rPr>
        <w:t xml:space="preserve">The validity period of our proposal is </w:t>
      </w:r>
      <w:r w:rsidR="007472AC" w:rsidRPr="0052268C">
        <w:rPr>
          <w:color w:val="1F497D" w:themeColor="text2"/>
        </w:rPr>
        <w:t xml:space="preserve">one month </w:t>
      </w:r>
      <w:r w:rsidRPr="0052268C">
        <w:rPr>
          <w:color w:val="1F497D" w:themeColor="text2"/>
        </w:rPr>
        <w:t>from the time and date of the submission deadline.</w:t>
      </w:r>
    </w:p>
    <w:p w14:paraId="335B046E" w14:textId="77777777" w:rsidR="00541F06" w:rsidRPr="00617CBC" w:rsidRDefault="008D23BB" w:rsidP="006A7DC2">
      <w:pPr>
        <w:pStyle w:val="Heading2"/>
        <w:spacing w:before="183" w:after="45"/>
        <w:ind w:left="680" w:firstLine="0"/>
        <w:jc w:val="both"/>
        <w:rPr>
          <w:color w:val="1F497D" w:themeColor="text2"/>
        </w:rPr>
      </w:pPr>
      <w:r w:rsidRPr="57588F27">
        <w:rPr>
          <w:color w:val="1F497D" w:themeColor="text2"/>
        </w:rPr>
        <w:t>Type of Business/Institution</w:t>
      </w:r>
    </w:p>
    <w:tbl>
      <w:tblPr>
        <w:tblW w:w="0" w:type="auto"/>
        <w:tblCellSpacing w:w="21" w:type="dxa"/>
        <w:tblInd w:w="754" w:type="dxa"/>
        <w:tblLayout w:type="fixed"/>
        <w:tblCellMar>
          <w:left w:w="0" w:type="dxa"/>
          <w:right w:w="0" w:type="dxa"/>
        </w:tblCellMar>
        <w:tblLook w:val="01E0" w:firstRow="1" w:lastRow="1" w:firstColumn="1" w:lastColumn="1" w:noHBand="0" w:noVBand="0"/>
      </w:tblPr>
      <w:tblGrid>
        <w:gridCol w:w="649"/>
        <w:gridCol w:w="2983"/>
        <w:gridCol w:w="611"/>
        <w:gridCol w:w="3019"/>
        <w:gridCol w:w="578"/>
        <w:gridCol w:w="3055"/>
      </w:tblGrid>
      <w:tr w:rsidR="00617CBC" w:rsidRPr="00617CBC" w14:paraId="0A940140" w14:textId="77777777" w:rsidTr="57588F27">
        <w:trPr>
          <w:trHeight w:val="399"/>
          <w:tblCellSpacing w:w="21" w:type="dxa"/>
        </w:trPr>
        <w:tc>
          <w:tcPr>
            <w:tcW w:w="586" w:type="dxa"/>
            <w:tcBorders>
              <w:left w:val="nil"/>
            </w:tcBorders>
            <w:shd w:val="clear" w:color="auto" w:fill="F1F1F1"/>
          </w:tcPr>
          <w:p w14:paraId="4C26B190" w14:textId="77777777" w:rsidR="00541F06" w:rsidRPr="00617CBC" w:rsidRDefault="008D23BB" w:rsidP="006A7DC2">
            <w:pPr>
              <w:pStyle w:val="TableParagraph"/>
              <w:spacing w:before="94"/>
              <w:ind w:left="182"/>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41" w:type="dxa"/>
            <w:shd w:val="clear" w:color="auto" w:fill="F1F1F1"/>
          </w:tcPr>
          <w:p w14:paraId="0376BC6E" w14:textId="77777777" w:rsidR="00541F06" w:rsidRPr="00617CBC" w:rsidRDefault="008D23BB" w:rsidP="006A7DC2">
            <w:pPr>
              <w:pStyle w:val="TableParagraph"/>
              <w:spacing w:before="104"/>
              <w:ind w:left="85"/>
              <w:jc w:val="both"/>
              <w:rPr>
                <w:color w:val="1F497D" w:themeColor="text2"/>
                <w:sz w:val="20"/>
                <w:szCs w:val="20"/>
              </w:rPr>
            </w:pPr>
            <w:r w:rsidRPr="00617CBC">
              <w:rPr>
                <w:color w:val="1F497D" w:themeColor="text2"/>
                <w:sz w:val="20"/>
                <w:szCs w:val="20"/>
              </w:rPr>
              <w:t>Nonprofit</w:t>
            </w:r>
          </w:p>
        </w:tc>
        <w:tc>
          <w:tcPr>
            <w:tcW w:w="569" w:type="dxa"/>
            <w:shd w:val="clear" w:color="auto" w:fill="F1F1F1"/>
          </w:tcPr>
          <w:p w14:paraId="7D2776A3" w14:textId="77777777" w:rsidR="00541F06" w:rsidRPr="00617CBC" w:rsidRDefault="008D23BB" w:rsidP="006A7DC2">
            <w:pPr>
              <w:pStyle w:val="TableParagraph"/>
              <w:spacing w:before="94"/>
              <w:ind w:left="161"/>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77" w:type="dxa"/>
            <w:shd w:val="clear" w:color="auto" w:fill="F1F1F1"/>
          </w:tcPr>
          <w:p w14:paraId="6DFF51A2" w14:textId="77777777" w:rsidR="00541F06" w:rsidRPr="00617CBC" w:rsidRDefault="008D23BB" w:rsidP="006A7DC2">
            <w:pPr>
              <w:pStyle w:val="TableParagraph"/>
              <w:spacing w:before="104"/>
              <w:ind w:left="84"/>
              <w:jc w:val="both"/>
              <w:rPr>
                <w:color w:val="1F497D" w:themeColor="text2"/>
                <w:sz w:val="20"/>
                <w:szCs w:val="20"/>
              </w:rPr>
            </w:pPr>
            <w:r w:rsidRPr="00617CBC">
              <w:rPr>
                <w:color w:val="1F497D" w:themeColor="text2"/>
                <w:sz w:val="20"/>
                <w:szCs w:val="20"/>
              </w:rPr>
              <w:t>For-Profit</w:t>
            </w:r>
          </w:p>
        </w:tc>
        <w:tc>
          <w:tcPr>
            <w:tcW w:w="536" w:type="dxa"/>
            <w:shd w:val="clear" w:color="auto" w:fill="F1F1F1"/>
          </w:tcPr>
          <w:p w14:paraId="76EBAEF5" w14:textId="77777777" w:rsidR="00541F06" w:rsidRPr="00617CBC" w:rsidRDefault="008D23BB" w:rsidP="006A7DC2">
            <w:pPr>
              <w:pStyle w:val="TableParagraph"/>
              <w:spacing w:before="94"/>
              <w:ind w:left="0" w:right="7"/>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92" w:type="dxa"/>
            <w:tcBorders>
              <w:right w:val="nil"/>
            </w:tcBorders>
            <w:shd w:val="clear" w:color="auto" w:fill="F1F1F1"/>
          </w:tcPr>
          <w:p w14:paraId="4AA3D7A0" w14:textId="77777777" w:rsidR="00541F06" w:rsidRPr="00617CBC" w:rsidRDefault="008D23BB" w:rsidP="006A7DC2">
            <w:pPr>
              <w:pStyle w:val="TableParagraph"/>
              <w:spacing w:before="104"/>
              <w:ind w:left="83"/>
              <w:jc w:val="both"/>
              <w:rPr>
                <w:color w:val="1F497D" w:themeColor="text2"/>
                <w:sz w:val="20"/>
                <w:szCs w:val="20"/>
              </w:rPr>
            </w:pPr>
            <w:r w:rsidRPr="00617CBC">
              <w:rPr>
                <w:color w:val="1F497D" w:themeColor="text2"/>
                <w:sz w:val="20"/>
                <w:szCs w:val="20"/>
              </w:rPr>
              <w:t>Government owned/operated</w:t>
            </w:r>
          </w:p>
        </w:tc>
      </w:tr>
      <w:tr w:rsidR="00617CBC" w:rsidRPr="00617CBC" w14:paraId="7AE2A945" w14:textId="77777777" w:rsidTr="57588F27">
        <w:trPr>
          <w:trHeight w:val="399"/>
          <w:tblCellSpacing w:w="21" w:type="dxa"/>
        </w:trPr>
        <w:tc>
          <w:tcPr>
            <w:tcW w:w="586" w:type="dxa"/>
            <w:tcBorders>
              <w:left w:val="nil"/>
            </w:tcBorders>
            <w:shd w:val="clear" w:color="auto" w:fill="F1F1F1"/>
          </w:tcPr>
          <w:p w14:paraId="6B00ABD8" w14:textId="77777777" w:rsidR="00541F06" w:rsidRPr="00617CBC" w:rsidRDefault="008D23BB" w:rsidP="006A7DC2">
            <w:pPr>
              <w:pStyle w:val="TableParagraph"/>
              <w:spacing w:before="92"/>
              <w:ind w:left="182"/>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41" w:type="dxa"/>
            <w:shd w:val="clear" w:color="auto" w:fill="F1F1F1"/>
          </w:tcPr>
          <w:p w14:paraId="13CD7522" w14:textId="61CB549D" w:rsidR="00541F06" w:rsidRPr="00617CBC" w:rsidRDefault="000F2FFC" w:rsidP="006A7DC2">
            <w:pPr>
              <w:pStyle w:val="TableParagraph"/>
              <w:spacing w:before="104"/>
              <w:ind w:left="85"/>
              <w:jc w:val="both"/>
              <w:rPr>
                <w:color w:val="1F497D" w:themeColor="text2"/>
                <w:sz w:val="20"/>
                <w:szCs w:val="20"/>
              </w:rPr>
            </w:pPr>
            <w:r w:rsidRPr="00617CBC">
              <w:rPr>
                <w:color w:val="1F497D" w:themeColor="text2"/>
                <w:sz w:val="20"/>
                <w:szCs w:val="20"/>
              </w:rPr>
              <w:t>College or University</w:t>
            </w:r>
          </w:p>
        </w:tc>
        <w:tc>
          <w:tcPr>
            <w:tcW w:w="569" w:type="dxa"/>
            <w:shd w:val="clear" w:color="auto" w:fill="F1F1F1"/>
          </w:tcPr>
          <w:p w14:paraId="4C134FF9" w14:textId="77777777" w:rsidR="00541F06" w:rsidRPr="00617CBC" w:rsidRDefault="008D23BB" w:rsidP="006A7DC2">
            <w:pPr>
              <w:pStyle w:val="TableParagraph"/>
              <w:spacing w:before="92"/>
              <w:ind w:left="161"/>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77" w:type="dxa"/>
            <w:shd w:val="clear" w:color="auto" w:fill="F1F1F1"/>
          </w:tcPr>
          <w:p w14:paraId="1BEFED42" w14:textId="418153DB" w:rsidR="00541F06" w:rsidRPr="00617CBC" w:rsidRDefault="000F2FFC" w:rsidP="006A7DC2">
            <w:pPr>
              <w:pStyle w:val="TableParagraph"/>
              <w:spacing w:before="104"/>
              <w:ind w:left="84"/>
              <w:jc w:val="both"/>
              <w:rPr>
                <w:color w:val="1F497D" w:themeColor="text2"/>
                <w:sz w:val="20"/>
                <w:szCs w:val="20"/>
              </w:rPr>
            </w:pPr>
            <w:r w:rsidRPr="00617CBC">
              <w:rPr>
                <w:color w:val="1F497D" w:themeColor="text2"/>
                <w:sz w:val="20"/>
                <w:szCs w:val="20"/>
              </w:rPr>
              <w:t>Women Owned</w:t>
            </w:r>
            <w:r w:rsidRPr="57588F27" w:rsidDel="000F2FFC">
              <w:rPr>
                <w:color w:val="1F497D" w:themeColor="text2"/>
                <w:sz w:val="20"/>
                <w:szCs w:val="20"/>
              </w:rPr>
              <w:t xml:space="preserve"> </w:t>
            </w:r>
          </w:p>
        </w:tc>
        <w:tc>
          <w:tcPr>
            <w:tcW w:w="536" w:type="dxa"/>
            <w:shd w:val="clear" w:color="auto" w:fill="F1F1F1"/>
          </w:tcPr>
          <w:p w14:paraId="5E6DC2BC" w14:textId="77777777" w:rsidR="00541F06" w:rsidRPr="00617CBC" w:rsidRDefault="008D23BB" w:rsidP="006A7DC2">
            <w:pPr>
              <w:pStyle w:val="TableParagraph"/>
              <w:spacing w:before="92"/>
              <w:ind w:left="0" w:right="7"/>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92" w:type="dxa"/>
            <w:tcBorders>
              <w:right w:val="nil"/>
            </w:tcBorders>
            <w:shd w:val="clear" w:color="auto" w:fill="F1F1F1"/>
          </w:tcPr>
          <w:p w14:paraId="33D48442" w14:textId="3C1209FE" w:rsidR="00541F06" w:rsidRPr="00617CBC" w:rsidRDefault="007C1635" w:rsidP="006A7DC2">
            <w:pPr>
              <w:pStyle w:val="TableParagraph"/>
              <w:spacing w:before="104"/>
              <w:ind w:left="83"/>
              <w:jc w:val="both"/>
              <w:rPr>
                <w:color w:val="1F497D" w:themeColor="text2"/>
                <w:sz w:val="20"/>
                <w:szCs w:val="20"/>
              </w:rPr>
            </w:pPr>
            <w:r>
              <w:rPr>
                <w:color w:val="1F497D" w:themeColor="text2"/>
                <w:sz w:val="20"/>
                <w:szCs w:val="20"/>
              </w:rPr>
              <w:t xml:space="preserve">Number of women </w:t>
            </w:r>
            <w:r w:rsidR="008A0E7C">
              <w:rPr>
                <w:color w:val="1F497D" w:themeColor="text2"/>
                <w:sz w:val="20"/>
                <w:szCs w:val="20"/>
              </w:rPr>
              <w:t>in management</w:t>
            </w:r>
            <w:r>
              <w:rPr>
                <w:color w:val="1F497D" w:themeColor="text2"/>
                <w:sz w:val="20"/>
                <w:szCs w:val="20"/>
              </w:rPr>
              <w:t>: ________</w:t>
            </w:r>
            <w:r w:rsidRPr="57588F27">
              <w:rPr>
                <w:color w:val="1F497D" w:themeColor="text2"/>
                <w:sz w:val="20"/>
                <w:szCs w:val="20"/>
              </w:rPr>
              <w:t xml:space="preserve"> </w:t>
            </w:r>
          </w:p>
        </w:tc>
      </w:tr>
    </w:tbl>
    <w:p w14:paraId="7AC7A40B" w14:textId="77777777" w:rsidR="00541F06" w:rsidRPr="00617CBC" w:rsidRDefault="008D23BB" w:rsidP="006A7DC2">
      <w:pPr>
        <w:pStyle w:val="Heading2"/>
        <w:spacing w:before="137"/>
        <w:ind w:left="680" w:firstLine="0"/>
        <w:jc w:val="both"/>
        <w:rPr>
          <w:color w:val="1F497D" w:themeColor="text2"/>
        </w:rPr>
      </w:pPr>
      <w:r w:rsidRPr="00617CBC">
        <w:rPr>
          <w:color w:val="1F497D" w:themeColor="text2"/>
        </w:rPr>
        <w:t>Anti-terrorism Certification</w:t>
      </w:r>
    </w:p>
    <w:p w14:paraId="57ED4151" w14:textId="77777777" w:rsidR="00541F06" w:rsidRPr="00617CBC" w:rsidRDefault="008D23BB" w:rsidP="006A7DC2">
      <w:pPr>
        <w:pStyle w:val="BodyText"/>
        <w:spacing w:before="1"/>
        <w:ind w:left="680" w:right="405"/>
        <w:jc w:val="both"/>
        <w:rPr>
          <w:color w:val="1F497D" w:themeColor="text2"/>
        </w:rPr>
      </w:pPr>
      <w:r w:rsidRPr="00617CBC">
        <w:rPr>
          <w:color w:val="1F497D" w:themeColor="text2"/>
        </w:rPr>
        <w:t>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43EF9C10" w14:textId="77777777" w:rsidR="00541F06" w:rsidRPr="00617CBC" w:rsidRDefault="00541F06" w:rsidP="006A7DC2">
      <w:pPr>
        <w:pStyle w:val="BodyText"/>
        <w:spacing w:before="11"/>
        <w:jc w:val="both"/>
        <w:rPr>
          <w:color w:val="1F497D" w:themeColor="text2"/>
        </w:rPr>
      </w:pPr>
    </w:p>
    <w:p w14:paraId="5A42F145" w14:textId="77777777" w:rsidR="00541F06" w:rsidRPr="00617CBC" w:rsidRDefault="008D23BB" w:rsidP="006A7DC2">
      <w:pPr>
        <w:pStyle w:val="BodyText"/>
        <w:ind w:left="680" w:right="560"/>
        <w:jc w:val="both"/>
        <w:rPr>
          <w:color w:val="1F497D" w:themeColor="text2"/>
        </w:rPr>
      </w:pPr>
      <w:r w:rsidRPr="00617CBC">
        <w:rPr>
          <w:color w:val="1F497D" w:themeColor="text2"/>
        </w:rPr>
        <w:t xml:space="preserve">The Offeror also verifies that it does not appear on 1) the website of the Excluded Party List: </w:t>
      </w:r>
      <w:hyperlink r:id="rId20">
        <w:r w:rsidRPr="00617CBC">
          <w:rPr>
            <w:color w:val="1F497D" w:themeColor="text2"/>
          </w:rPr>
          <w:t xml:space="preserve">www.epls.gov </w:t>
        </w:r>
      </w:hyperlink>
      <w:r w:rsidRPr="00617CBC">
        <w:rPr>
          <w:color w:val="1F497D" w:themeColor="text2"/>
        </w:rPr>
        <w:t xml:space="preserve">or 2) the website of the United Nations Security (UNSC) sanctions committee established under UNSC Resolution 1267 (1999) (the “1267 Committee”): </w:t>
      </w:r>
      <w:hyperlink r:id="rId21">
        <w:r w:rsidRPr="00617CBC">
          <w:rPr>
            <w:color w:val="1F497D" w:themeColor="text2"/>
          </w:rPr>
          <w:t>http://www.un.org/Docs/sc/committees/1267/consolist.shtml.</w:t>
        </w:r>
      </w:hyperlink>
    </w:p>
    <w:p w14:paraId="552ECDA4" w14:textId="77777777" w:rsidR="00541F06" w:rsidRPr="00617CBC" w:rsidRDefault="00541F06" w:rsidP="006A7DC2">
      <w:pPr>
        <w:pStyle w:val="BodyText"/>
        <w:spacing w:before="1"/>
        <w:jc w:val="both"/>
        <w:rPr>
          <w:color w:val="1F497D" w:themeColor="text2"/>
        </w:rPr>
      </w:pPr>
    </w:p>
    <w:p w14:paraId="7F93E3CB" w14:textId="77777777" w:rsidR="00541F06" w:rsidRPr="00617CBC" w:rsidRDefault="008D23BB" w:rsidP="006A7DC2">
      <w:pPr>
        <w:pStyle w:val="BodyText"/>
        <w:spacing w:before="1"/>
        <w:ind w:left="680"/>
        <w:jc w:val="both"/>
        <w:rPr>
          <w:color w:val="1F497D" w:themeColor="text2"/>
        </w:rPr>
      </w:pPr>
      <w:r w:rsidRPr="00617CBC">
        <w:rPr>
          <w:color w:val="1F497D" w:themeColor="text2"/>
        </w:rPr>
        <w:t>The undersigned declares s/he is authorized to sign on behalf of the company listed below and to bind the company to all conditions and provisions stated in the original RFP document including attachments from TANAGER.</w:t>
      </w:r>
    </w:p>
    <w:p w14:paraId="534994EC" w14:textId="77777777" w:rsidR="00475847" w:rsidRPr="00617CBC" w:rsidRDefault="00475847" w:rsidP="006A7DC2">
      <w:pPr>
        <w:pStyle w:val="BodyText"/>
        <w:spacing w:before="1"/>
        <w:ind w:left="680"/>
        <w:jc w:val="both"/>
        <w:rPr>
          <w:color w:val="1F497D" w:themeColor="text2"/>
        </w:rPr>
      </w:pPr>
    </w:p>
    <w:tbl>
      <w:tblPr>
        <w:tblpPr w:leftFromText="180" w:rightFromText="180" w:vertAnchor="text" w:horzAnchor="page" w:tblpX="721" w:tblpY="46"/>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755"/>
        <w:gridCol w:w="3332"/>
        <w:gridCol w:w="1710"/>
        <w:gridCol w:w="3803"/>
      </w:tblGrid>
      <w:tr w:rsidR="00CA666C" w14:paraId="2BEE65D9" w14:textId="77777777" w:rsidTr="00CA666C">
        <w:trPr>
          <w:trHeight w:val="443"/>
        </w:trPr>
        <w:tc>
          <w:tcPr>
            <w:tcW w:w="10600" w:type="dxa"/>
            <w:gridSpan w:val="4"/>
            <w:tcBorders>
              <w:top w:val="nil"/>
              <w:left w:val="nil"/>
              <w:right w:val="nil"/>
            </w:tcBorders>
            <w:shd w:val="clear" w:color="auto" w:fill="F1F1F1"/>
          </w:tcPr>
          <w:p w14:paraId="7986300D" w14:textId="77777777" w:rsidR="00CA666C" w:rsidRDefault="00CA666C" w:rsidP="00CA666C">
            <w:pPr>
              <w:pStyle w:val="TableParagraph"/>
              <w:spacing w:before="107"/>
              <w:ind w:left="86"/>
              <w:rPr>
                <w:b/>
                <w:sz w:val="20"/>
              </w:rPr>
            </w:pPr>
            <w:r>
              <w:rPr>
                <w:b/>
                <w:color w:val="002D5D"/>
                <w:sz w:val="20"/>
              </w:rPr>
              <w:t>Proposal Authorized By</w:t>
            </w:r>
          </w:p>
        </w:tc>
      </w:tr>
      <w:tr w:rsidR="00CA666C" w14:paraId="752C4A6F" w14:textId="77777777" w:rsidTr="00CA666C">
        <w:trPr>
          <w:trHeight w:val="404"/>
        </w:trPr>
        <w:tc>
          <w:tcPr>
            <w:tcW w:w="1755" w:type="dxa"/>
            <w:tcBorders>
              <w:left w:val="nil"/>
            </w:tcBorders>
            <w:shd w:val="clear" w:color="auto" w:fill="F1F1F1"/>
          </w:tcPr>
          <w:p w14:paraId="73C60ADF" w14:textId="77777777" w:rsidR="00CA666C" w:rsidRDefault="00CA666C" w:rsidP="00CA666C">
            <w:pPr>
              <w:pStyle w:val="TableParagraph"/>
              <w:spacing w:before="88"/>
              <w:ind w:left="86"/>
              <w:rPr>
                <w:sz w:val="20"/>
              </w:rPr>
            </w:pPr>
            <w:r>
              <w:rPr>
                <w:color w:val="002D5D"/>
                <w:sz w:val="20"/>
              </w:rPr>
              <w:t>Signature</w:t>
            </w:r>
          </w:p>
        </w:tc>
        <w:tc>
          <w:tcPr>
            <w:tcW w:w="3332" w:type="dxa"/>
            <w:shd w:val="clear" w:color="auto" w:fill="F1F1F1"/>
          </w:tcPr>
          <w:p w14:paraId="0F9C1370" w14:textId="77777777" w:rsidR="00CA666C" w:rsidRDefault="00CA666C" w:rsidP="00CA666C">
            <w:pPr>
              <w:pStyle w:val="TableParagraph"/>
              <w:ind w:left="0"/>
              <w:rPr>
                <w:rFonts w:ascii="Times New Roman"/>
                <w:sz w:val="18"/>
              </w:rPr>
            </w:pPr>
          </w:p>
        </w:tc>
        <w:tc>
          <w:tcPr>
            <w:tcW w:w="1710" w:type="dxa"/>
            <w:shd w:val="clear" w:color="auto" w:fill="F1F1F1"/>
          </w:tcPr>
          <w:p w14:paraId="71A25E11" w14:textId="77777777" w:rsidR="00CA666C" w:rsidRDefault="00CA666C" w:rsidP="00CA666C">
            <w:pPr>
              <w:pStyle w:val="TableParagraph"/>
              <w:spacing w:before="88"/>
              <w:ind w:left="85"/>
              <w:rPr>
                <w:sz w:val="20"/>
              </w:rPr>
            </w:pPr>
            <w:r>
              <w:rPr>
                <w:color w:val="002D5D"/>
                <w:sz w:val="20"/>
              </w:rPr>
              <w:t>Name</w:t>
            </w:r>
          </w:p>
        </w:tc>
        <w:tc>
          <w:tcPr>
            <w:tcW w:w="3803" w:type="dxa"/>
            <w:tcBorders>
              <w:right w:val="nil"/>
            </w:tcBorders>
            <w:shd w:val="clear" w:color="auto" w:fill="F1F1F1"/>
          </w:tcPr>
          <w:p w14:paraId="7CFF9CB8" w14:textId="77777777" w:rsidR="00CA666C" w:rsidRDefault="00CA666C" w:rsidP="00CA666C">
            <w:pPr>
              <w:pStyle w:val="TableParagraph"/>
              <w:spacing w:before="88"/>
              <w:ind w:left="84"/>
              <w:rPr>
                <w:sz w:val="20"/>
              </w:rPr>
            </w:pPr>
            <w:r>
              <w:rPr>
                <w:color w:val="808080"/>
                <w:sz w:val="20"/>
              </w:rPr>
              <w:t>Click here to enter text.</w:t>
            </w:r>
          </w:p>
        </w:tc>
      </w:tr>
      <w:tr w:rsidR="00CA666C" w14:paraId="426C0477" w14:textId="77777777" w:rsidTr="00CA666C">
        <w:trPr>
          <w:trHeight w:val="403"/>
        </w:trPr>
        <w:tc>
          <w:tcPr>
            <w:tcW w:w="1755" w:type="dxa"/>
            <w:tcBorders>
              <w:left w:val="nil"/>
            </w:tcBorders>
            <w:shd w:val="clear" w:color="auto" w:fill="F1F1F1"/>
          </w:tcPr>
          <w:p w14:paraId="3F306D73" w14:textId="77777777" w:rsidR="00CA666C" w:rsidRDefault="00CA666C" w:rsidP="00CA666C">
            <w:pPr>
              <w:pStyle w:val="TableParagraph"/>
              <w:spacing w:before="85"/>
              <w:ind w:left="86"/>
              <w:rPr>
                <w:sz w:val="20"/>
              </w:rPr>
            </w:pPr>
            <w:r>
              <w:rPr>
                <w:color w:val="002D5D"/>
                <w:sz w:val="20"/>
              </w:rPr>
              <w:t>Title</w:t>
            </w:r>
          </w:p>
        </w:tc>
        <w:tc>
          <w:tcPr>
            <w:tcW w:w="3332" w:type="dxa"/>
            <w:shd w:val="clear" w:color="auto" w:fill="F1F1F1"/>
          </w:tcPr>
          <w:p w14:paraId="3FE3A89F" w14:textId="77777777" w:rsidR="00CA666C" w:rsidRDefault="00CA666C" w:rsidP="00CA666C">
            <w:pPr>
              <w:pStyle w:val="TableParagraph"/>
              <w:spacing w:before="85"/>
              <w:ind w:left="85"/>
              <w:rPr>
                <w:sz w:val="20"/>
              </w:rPr>
            </w:pPr>
            <w:r>
              <w:rPr>
                <w:color w:val="808080"/>
                <w:sz w:val="20"/>
              </w:rPr>
              <w:t>Click here to enter text.</w:t>
            </w:r>
          </w:p>
        </w:tc>
        <w:tc>
          <w:tcPr>
            <w:tcW w:w="1710" w:type="dxa"/>
            <w:shd w:val="clear" w:color="auto" w:fill="F1F1F1"/>
          </w:tcPr>
          <w:p w14:paraId="1BC8BF6B" w14:textId="77777777" w:rsidR="00CA666C" w:rsidRDefault="00CA666C" w:rsidP="00CA666C">
            <w:pPr>
              <w:pStyle w:val="TableParagraph"/>
              <w:spacing w:before="85"/>
              <w:ind w:left="85"/>
              <w:rPr>
                <w:sz w:val="20"/>
              </w:rPr>
            </w:pPr>
            <w:r>
              <w:rPr>
                <w:color w:val="002D5D"/>
                <w:sz w:val="20"/>
              </w:rPr>
              <w:t>Date</w:t>
            </w:r>
          </w:p>
        </w:tc>
        <w:tc>
          <w:tcPr>
            <w:tcW w:w="3803" w:type="dxa"/>
            <w:tcBorders>
              <w:right w:val="nil"/>
            </w:tcBorders>
            <w:shd w:val="clear" w:color="auto" w:fill="F1F1F1"/>
          </w:tcPr>
          <w:p w14:paraId="7F6435AC" w14:textId="77777777" w:rsidR="00CA666C" w:rsidRDefault="00CA666C" w:rsidP="00CA666C">
            <w:pPr>
              <w:pStyle w:val="TableParagraph"/>
              <w:spacing w:before="85"/>
              <w:ind w:left="84"/>
              <w:rPr>
                <w:sz w:val="20"/>
              </w:rPr>
            </w:pPr>
            <w:r>
              <w:rPr>
                <w:color w:val="808080"/>
                <w:sz w:val="20"/>
              </w:rPr>
              <w:t>Click here to enter text.</w:t>
            </w:r>
          </w:p>
        </w:tc>
      </w:tr>
      <w:tr w:rsidR="00CA666C" w14:paraId="64CFBCC3" w14:textId="77777777" w:rsidTr="00CA666C">
        <w:trPr>
          <w:trHeight w:val="439"/>
        </w:trPr>
        <w:tc>
          <w:tcPr>
            <w:tcW w:w="10600" w:type="dxa"/>
            <w:gridSpan w:val="4"/>
            <w:tcBorders>
              <w:left w:val="nil"/>
              <w:right w:val="nil"/>
            </w:tcBorders>
            <w:shd w:val="clear" w:color="auto" w:fill="F1F1F1"/>
          </w:tcPr>
          <w:p w14:paraId="44F4222C" w14:textId="77777777" w:rsidR="00CA666C" w:rsidRDefault="00CA666C" w:rsidP="00CA666C">
            <w:pPr>
              <w:pStyle w:val="TableParagraph"/>
              <w:spacing w:before="104"/>
              <w:ind w:left="86"/>
              <w:rPr>
                <w:b/>
                <w:sz w:val="20"/>
              </w:rPr>
            </w:pPr>
            <w:r>
              <w:rPr>
                <w:b/>
                <w:color w:val="002D5D"/>
                <w:sz w:val="20"/>
              </w:rPr>
              <w:t>Auth</w:t>
            </w:r>
            <w:r>
              <w:rPr>
                <w:b/>
                <w:color w:val="1F3863"/>
                <w:sz w:val="20"/>
              </w:rPr>
              <w:t xml:space="preserve">orized </w:t>
            </w:r>
            <w:r>
              <w:rPr>
                <w:b/>
                <w:color w:val="002D5D"/>
                <w:sz w:val="20"/>
              </w:rPr>
              <w:t>for and on behalf of</w:t>
            </w:r>
          </w:p>
        </w:tc>
      </w:tr>
      <w:tr w:rsidR="00CA666C" w14:paraId="717715F6" w14:textId="77777777" w:rsidTr="00CA666C">
        <w:trPr>
          <w:trHeight w:val="403"/>
        </w:trPr>
        <w:tc>
          <w:tcPr>
            <w:tcW w:w="1755" w:type="dxa"/>
            <w:tcBorders>
              <w:left w:val="nil"/>
            </w:tcBorders>
            <w:shd w:val="clear" w:color="auto" w:fill="F1F1F1"/>
          </w:tcPr>
          <w:p w14:paraId="10896952" w14:textId="77777777" w:rsidR="00CA666C" w:rsidRDefault="00CA666C" w:rsidP="00CA666C">
            <w:pPr>
              <w:pStyle w:val="TableParagraph"/>
              <w:spacing w:before="87"/>
              <w:ind w:left="86"/>
              <w:rPr>
                <w:sz w:val="20"/>
              </w:rPr>
            </w:pPr>
            <w:r>
              <w:rPr>
                <w:color w:val="002D5D"/>
                <w:sz w:val="20"/>
              </w:rPr>
              <w:t>Company</w:t>
            </w:r>
          </w:p>
        </w:tc>
        <w:tc>
          <w:tcPr>
            <w:tcW w:w="8845" w:type="dxa"/>
            <w:gridSpan w:val="3"/>
            <w:tcBorders>
              <w:right w:val="nil"/>
            </w:tcBorders>
            <w:shd w:val="clear" w:color="auto" w:fill="F1F1F1"/>
          </w:tcPr>
          <w:p w14:paraId="029A3886" w14:textId="77777777" w:rsidR="00CA666C" w:rsidRDefault="00CA666C" w:rsidP="00CA666C">
            <w:pPr>
              <w:pStyle w:val="TableParagraph"/>
              <w:spacing w:before="87"/>
              <w:ind w:left="85"/>
              <w:rPr>
                <w:sz w:val="20"/>
              </w:rPr>
            </w:pPr>
            <w:r>
              <w:rPr>
                <w:color w:val="808080"/>
                <w:sz w:val="20"/>
              </w:rPr>
              <w:t>Click here to enter text.</w:t>
            </w:r>
          </w:p>
        </w:tc>
      </w:tr>
      <w:tr w:rsidR="00CA666C" w14:paraId="4282D8F9" w14:textId="77777777" w:rsidTr="00CA666C">
        <w:trPr>
          <w:trHeight w:val="403"/>
        </w:trPr>
        <w:tc>
          <w:tcPr>
            <w:tcW w:w="1755" w:type="dxa"/>
            <w:tcBorders>
              <w:left w:val="nil"/>
            </w:tcBorders>
            <w:shd w:val="clear" w:color="auto" w:fill="F1F1F1"/>
          </w:tcPr>
          <w:p w14:paraId="009281CC" w14:textId="77777777" w:rsidR="00CA666C" w:rsidRDefault="00CA666C" w:rsidP="00CA666C">
            <w:pPr>
              <w:pStyle w:val="TableParagraph"/>
              <w:spacing w:before="87"/>
              <w:ind w:left="86"/>
              <w:rPr>
                <w:sz w:val="20"/>
              </w:rPr>
            </w:pPr>
            <w:r>
              <w:rPr>
                <w:color w:val="002D5D"/>
                <w:sz w:val="20"/>
              </w:rPr>
              <w:t>Address</w:t>
            </w:r>
          </w:p>
        </w:tc>
        <w:tc>
          <w:tcPr>
            <w:tcW w:w="8845" w:type="dxa"/>
            <w:gridSpan w:val="3"/>
            <w:tcBorders>
              <w:right w:val="nil"/>
            </w:tcBorders>
            <w:shd w:val="clear" w:color="auto" w:fill="F1F1F1"/>
          </w:tcPr>
          <w:p w14:paraId="0F8A2A3B" w14:textId="77777777" w:rsidR="00CA666C" w:rsidRDefault="00CA666C" w:rsidP="00CA666C">
            <w:pPr>
              <w:pStyle w:val="TableParagraph"/>
              <w:spacing w:before="87"/>
              <w:ind w:left="85"/>
              <w:rPr>
                <w:sz w:val="20"/>
              </w:rPr>
            </w:pPr>
            <w:r>
              <w:rPr>
                <w:color w:val="808080"/>
                <w:sz w:val="20"/>
              </w:rPr>
              <w:t>Click here to enter text.</w:t>
            </w:r>
          </w:p>
        </w:tc>
      </w:tr>
      <w:tr w:rsidR="00CA666C" w14:paraId="31B423E4" w14:textId="77777777" w:rsidTr="00CA666C">
        <w:trPr>
          <w:trHeight w:val="459"/>
        </w:trPr>
        <w:tc>
          <w:tcPr>
            <w:tcW w:w="1755" w:type="dxa"/>
            <w:tcBorders>
              <w:left w:val="nil"/>
              <w:bottom w:val="nil"/>
            </w:tcBorders>
            <w:shd w:val="clear" w:color="auto" w:fill="F1F1F1"/>
          </w:tcPr>
          <w:p w14:paraId="30CAAEFF" w14:textId="77777777" w:rsidR="00CA666C" w:rsidRDefault="00CA666C" w:rsidP="00CA666C">
            <w:pPr>
              <w:pStyle w:val="TableParagraph"/>
              <w:spacing w:before="114"/>
              <w:ind w:left="86"/>
              <w:rPr>
                <w:sz w:val="20"/>
              </w:rPr>
            </w:pPr>
            <w:r>
              <w:rPr>
                <w:color w:val="002D5D"/>
                <w:sz w:val="20"/>
              </w:rPr>
              <w:t>DUNS No.</w:t>
            </w:r>
          </w:p>
        </w:tc>
        <w:tc>
          <w:tcPr>
            <w:tcW w:w="3332" w:type="dxa"/>
            <w:tcBorders>
              <w:bottom w:val="nil"/>
            </w:tcBorders>
            <w:shd w:val="clear" w:color="auto" w:fill="F1F1F1"/>
          </w:tcPr>
          <w:p w14:paraId="6AA84965" w14:textId="77777777" w:rsidR="00CA666C" w:rsidRDefault="00CA666C" w:rsidP="00CA666C">
            <w:pPr>
              <w:pStyle w:val="TableParagraph"/>
              <w:spacing w:before="114"/>
              <w:ind w:left="85"/>
              <w:rPr>
                <w:sz w:val="20"/>
              </w:rPr>
            </w:pPr>
            <w:r>
              <w:rPr>
                <w:color w:val="808080"/>
                <w:sz w:val="20"/>
              </w:rPr>
              <w:t>Click here to enter text.</w:t>
            </w:r>
          </w:p>
        </w:tc>
        <w:tc>
          <w:tcPr>
            <w:tcW w:w="1710" w:type="dxa"/>
            <w:tcBorders>
              <w:bottom w:val="nil"/>
            </w:tcBorders>
            <w:shd w:val="clear" w:color="auto" w:fill="F1F1F1"/>
          </w:tcPr>
          <w:p w14:paraId="5514A2F3" w14:textId="77777777" w:rsidR="00CA666C" w:rsidRDefault="00CA666C" w:rsidP="00CA666C">
            <w:pPr>
              <w:pStyle w:val="TableParagraph"/>
              <w:spacing w:before="2" w:line="230" w:lineRule="exact"/>
              <w:ind w:left="85" w:right="126"/>
              <w:rPr>
                <w:sz w:val="20"/>
              </w:rPr>
            </w:pPr>
            <w:r>
              <w:rPr>
                <w:color w:val="002D5D"/>
                <w:sz w:val="20"/>
              </w:rPr>
              <w:t>Business Registration No.</w:t>
            </w:r>
          </w:p>
        </w:tc>
        <w:tc>
          <w:tcPr>
            <w:tcW w:w="3803" w:type="dxa"/>
            <w:tcBorders>
              <w:bottom w:val="nil"/>
              <w:right w:val="nil"/>
            </w:tcBorders>
            <w:shd w:val="clear" w:color="auto" w:fill="F1F1F1"/>
          </w:tcPr>
          <w:p w14:paraId="13BC1667" w14:textId="77777777" w:rsidR="00CA666C" w:rsidRDefault="00CA666C" w:rsidP="00CA666C">
            <w:pPr>
              <w:pStyle w:val="TableParagraph"/>
              <w:spacing w:before="114"/>
              <w:ind w:left="84"/>
              <w:rPr>
                <w:sz w:val="20"/>
              </w:rPr>
            </w:pPr>
            <w:r>
              <w:rPr>
                <w:color w:val="808080"/>
                <w:sz w:val="20"/>
              </w:rPr>
              <w:t>Click here to enter text.</w:t>
            </w:r>
          </w:p>
        </w:tc>
      </w:tr>
      <w:tr w:rsidR="00CA666C" w14:paraId="3DE0F36A" w14:textId="77777777" w:rsidTr="00CA666C">
        <w:trPr>
          <w:trHeight w:val="1423"/>
        </w:trPr>
        <w:tc>
          <w:tcPr>
            <w:tcW w:w="6797" w:type="dxa"/>
            <w:gridSpan w:val="3"/>
            <w:tcBorders>
              <w:top w:val="nil"/>
              <w:left w:val="nil"/>
              <w:bottom w:val="nil"/>
            </w:tcBorders>
          </w:tcPr>
          <w:p w14:paraId="66D1BDB0" w14:textId="77777777" w:rsidR="00CA666C" w:rsidRDefault="00CA666C" w:rsidP="00CA666C">
            <w:pPr>
              <w:pStyle w:val="TableParagraph"/>
              <w:ind w:left="0"/>
              <w:rPr>
                <w:b/>
                <w:sz w:val="18"/>
              </w:rPr>
            </w:pPr>
          </w:p>
          <w:p w14:paraId="1766FD4E" w14:textId="77777777" w:rsidR="00CA666C" w:rsidRDefault="00CA666C" w:rsidP="00CA666C">
            <w:pPr>
              <w:pStyle w:val="TableParagraph"/>
              <w:tabs>
                <w:tab w:val="left" w:pos="4784"/>
              </w:tabs>
              <w:spacing w:before="111"/>
              <w:ind w:left="-46"/>
              <w:rPr>
                <w:sz w:val="16"/>
              </w:rPr>
            </w:pPr>
          </w:p>
        </w:tc>
        <w:tc>
          <w:tcPr>
            <w:tcW w:w="3803" w:type="dxa"/>
            <w:tcBorders>
              <w:top w:val="nil"/>
              <w:bottom w:val="nil"/>
              <w:right w:val="nil"/>
            </w:tcBorders>
          </w:tcPr>
          <w:p w14:paraId="6510502E" w14:textId="77777777" w:rsidR="00CA666C" w:rsidRDefault="00CA666C" w:rsidP="00CA666C">
            <w:pPr>
              <w:pStyle w:val="TableParagraph"/>
              <w:ind w:left="0"/>
              <w:rPr>
                <w:rFonts w:ascii="Times New Roman"/>
                <w:sz w:val="18"/>
              </w:rPr>
            </w:pPr>
          </w:p>
        </w:tc>
      </w:tr>
    </w:tbl>
    <w:p w14:paraId="6796CD11" w14:textId="77777777" w:rsidR="00541F06" w:rsidRPr="00617CBC" w:rsidRDefault="00541F06" w:rsidP="006A7DC2">
      <w:pPr>
        <w:pStyle w:val="BodyText"/>
        <w:jc w:val="both"/>
        <w:rPr>
          <w:color w:val="1F497D" w:themeColor="text2"/>
        </w:rPr>
      </w:pPr>
    </w:p>
    <w:p w14:paraId="0ECE17E6" w14:textId="77777777" w:rsidR="00541F06" w:rsidRPr="00617CBC" w:rsidRDefault="00541F06" w:rsidP="006A7DC2">
      <w:pPr>
        <w:pStyle w:val="BodyText"/>
        <w:jc w:val="both"/>
        <w:rPr>
          <w:color w:val="1F497D" w:themeColor="text2"/>
        </w:rPr>
      </w:pPr>
    </w:p>
    <w:p w14:paraId="13779159" w14:textId="77777777" w:rsidR="00541F06" w:rsidRPr="00617CBC" w:rsidRDefault="00541F06" w:rsidP="006A7DC2">
      <w:pPr>
        <w:pStyle w:val="BodyText"/>
        <w:jc w:val="both"/>
        <w:rPr>
          <w:color w:val="1F497D" w:themeColor="text2"/>
        </w:rPr>
      </w:pPr>
    </w:p>
    <w:p w14:paraId="62D4685F" w14:textId="2FC5F596" w:rsidR="00541F06" w:rsidRPr="00617CBC" w:rsidRDefault="00541F06" w:rsidP="008A742A">
      <w:pPr>
        <w:ind w:right="413"/>
        <w:jc w:val="both"/>
        <w:rPr>
          <w:color w:val="1F497D" w:themeColor="text2"/>
          <w:sz w:val="20"/>
          <w:szCs w:val="20"/>
        </w:rPr>
        <w:sectPr w:rsidR="00541F06" w:rsidRPr="00617CBC">
          <w:pgSz w:w="12240" w:h="15840"/>
          <w:pgMar w:top="920" w:right="300" w:bottom="0" w:left="40" w:header="720" w:footer="720" w:gutter="0"/>
          <w:cols w:space="720"/>
        </w:sectPr>
      </w:pPr>
    </w:p>
    <w:p w14:paraId="09B4FBF3" w14:textId="77777777" w:rsidR="00541F06" w:rsidRPr="00617CBC" w:rsidRDefault="008D23BB" w:rsidP="006A7DC2">
      <w:pPr>
        <w:pStyle w:val="Heading1"/>
        <w:tabs>
          <w:tab w:val="left" w:pos="11510"/>
        </w:tabs>
        <w:spacing w:before="71"/>
        <w:ind w:left="651"/>
        <w:jc w:val="both"/>
        <w:rPr>
          <w:color w:val="1F497D" w:themeColor="text2"/>
          <w:sz w:val="20"/>
          <w:szCs w:val="20"/>
        </w:rPr>
      </w:pPr>
      <w:r w:rsidRPr="00617CBC">
        <w:rPr>
          <w:color w:val="1F497D" w:themeColor="text2"/>
          <w:spacing w:val="-33"/>
          <w:sz w:val="20"/>
          <w:szCs w:val="20"/>
          <w:shd w:val="clear" w:color="auto" w:fill="FF8200"/>
        </w:rPr>
        <w:lastRenderedPageBreak/>
        <w:t xml:space="preserve"> </w:t>
      </w:r>
      <w:r w:rsidRPr="00617CBC">
        <w:rPr>
          <w:color w:val="1F497D" w:themeColor="text2"/>
          <w:sz w:val="20"/>
          <w:szCs w:val="20"/>
          <w:shd w:val="clear" w:color="auto" w:fill="FF8200"/>
        </w:rPr>
        <w:t>APPENDIX C. TECHNICAL QUALIFICATIONS AND COST</w:t>
      </w:r>
      <w:r w:rsidRPr="00617CBC">
        <w:rPr>
          <w:color w:val="1F497D" w:themeColor="text2"/>
          <w:spacing w:val="-24"/>
          <w:sz w:val="20"/>
          <w:szCs w:val="20"/>
          <w:shd w:val="clear" w:color="auto" w:fill="FF8200"/>
        </w:rPr>
        <w:t xml:space="preserve"> </w:t>
      </w:r>
      <w:r w:rsidRPr="00617CBC">
        <w:rPr>
          <w:color w:val="1F497D" w:themeColor="text2"/>
          <w:sz w:val="20"/>
          <w:szCs w:val="20"/>
          <w:shd w:val="clear" w:color="auto" w:fill="FF8200"/>
        </w:rPr>
        <w:t>PROPOSAL</w:t>
      </w:r>
      <w:r w:rsidRPr="00617CBC">
        <w:rPr>
          <w:color w:val="1F497D" w:themeColor="text2"/>
          <w:sz w:val="20"/>
          <w:szCs w:val="20"/>
          <w:shd w:val="clear" w:color="auto" w:fill="FF8200"/>
        </w:rPr>
        <w:tab/>
      </w:r>
    </w:p>
    <w:p w14:paraId="3A52723F" w14:textId="77777777" w:rsidR="00B04B53" w:rsidRPr="00617CBC" w:rsidRDefault="00B04B53" w:rsidP="000B085C">
      <w:pPr>
        <w:pStyle w:val="BodyText"/>
        <w:ind w:left="709" w:right="181"/>
        <w:rPr>
          <w:color w:val="1F497D" w:themeColor="text2"/>
        </w:rPr>
      </w:pPr>
    </w:p>
    <w:p w14:paraId="0FD68D12" w14:textId="5BE0E36F" w:rsidR="00255C7A" w:rsidRPr="00617CBC" w:rsidRDefault="000B085C" w:rsidP="000B085C">
      <w:pPr>
        <w:pStyle w:val="BodyText"/>
        <w:ind w:left="709" w:right="181"/>
        <w:rPr>
          <w:color w:val="1F497D" w:themeColor="text2"/>
        </w:rPr>
      </w:pPr>
      <w:r w:rsidRPr="00617CBC">
        <w:rPr>
          <w:b/>
          <w:bCs/>
          <w:color w:val="1F497D" w:themeColor="text2"/>
        </w:rPr>
        <w:t>Section A</w:t>
      </w:r>
      <w:r w:rsidRPr="00617CBC">
        <w:rPr>
          <w:color w:val="1F497D" w:themeColor="text2"/>
        </w:rPr>
        <w:t xml:space="preserve">: </w:t>
      </w:r>
      <w:r w:rsidR="001A4718" w:rsidRPr="00617CBC">
        <w:rPr>
          <w:b/>
          <w:bCs/>
          <w:color w:val="1F497D" w:themeColor="text2"/>
        </w:rPr>
        <w:t xml:space="preserve">Institutional Registration </w:t>
      </w:r>
      <w:r w:rsidR="00255C7A" w:rsidRPr="00617CBC">
        <w:rPr>
          <w:b/>
          <w:bCs/>
          <w:color w:val="1F497D" w:themeColor="text2"/>
        </w:rPr>
        <w:t>and Corporate information.</w:t>
      </w:r>
      <w:r w:rsidR="00255C7A" w:rsidRPr="00617CBC">
        <w:rPr>
          <w:color w:val="1F497D" w:themeColor="text2"/>
        </w:rPr>
        <w:t xml:space="preserve"> </w:t>
      </w:r>
    </w:p>
    <w:p w14:paraId="0200C3F5" w14:textId="5E9764F3" w:rsidR="006D302D" w:rsidRPr="00617CBC" w:rsidRDefault="000B085C" w:rsidP="000B085C">
      <w:pPr>
        <w:pStyle w:val="BodyText"/>
        <w:ind w:left="709" w:right="181"/>
        <w:rPr>
          <w:color w:val="1F497D" w:themeColor="text2"/>
        </w:rPr>
      </w:pPr>
      <w:r w:rsidRPr="00617CBC">
        <w:rPr>
          <w:color w:val="1F497D" w:themeColor="text2"/>
        </w:rPr>
        <w:t xml:space="preserve">Provide </w:t>
      </w:r>
      <w:r w:rsidR="000B4272" w:rsidRPr="00617CBC">
        <w:rPr>
          <w:color w:val="1F497D" w:themeColor="text2"/>
        </w:rPr>
        <w:t>documentation that demonstrates the institution as legal entity registered in the country(</w:t>
      </w:r>
      <w:proofErr w:type="spellStart"/>
      <w:r w:rsidR="000B4272" w:rsidRPr="00617CBC">
        <w:rPr>
          <w:color w:val="1F497D" w:themeColor="text2"/>
        </w:rPr>
        <w:t>ies</w:t>
      </w:r>
      <w:proofErr w:type="spellEnd"/>
      <w:r w:rsidR="000B4272" w:rsidRPr="00617CBC">
        <w:rPr>
          <w:color w:val="1F497D" w:themeColor="text2"/>
        </w:rPr>
        <w:t xml:space="preserve">) of operations and </w:t>
      </w:r>
      <w:r w:rsidR="006D302D" w:rsidRPr="00617CBC">
        <w:rPr>
          <w:color w:val="1F497D" w:themeColor="text2"/>
        </w:rPr>
        <w:t xml:space="preserve">authorized by the government to operate in its core areas of functions. </w:t>
      </w:r>
      <w:r w:rsidR="00B04B53" w:rsidRPr="00617CBC">
        <w:rPr>
          <w:color w:val="1F497D" w:themeColor="text2"/>
        </w:rPr>
        <w:t>In</w:t>
      </w:r>
      <w:r w:rsidR="000D2653" w:rsidRPr="00617CBC">
        <w:rPr>
          <w:color w:val="1F497D" w:themeColor="text2"/>
        </w:rPr>
        <w:t xml:space="preserve"> </w:t>
      </w:r>
      <w:r w:rsidR="00255C7A" w:rsidRPr="00617CBC">
        <w:rPr>
          <w:color w:val="1F497D" w:themeColor="text2"/>
        </w:rPr>
        <w:t>addition,</w:t>
      </w:r>
      <w:r w:rsidR="00B04B53" w:rsidRPr="00617CBC">
        <w:rPr>
          <w:color w:val="1F497D" w:themeColor="text2"/>
        </w:rPr>
        <w:t xml:space="preserve"> provide the following corporate information. </w:t>
      </w:r>
    </w:p>
    <w:tbl>
      <w:tblPr>
        <w:tblpPr w:leftFromText="180" w:rightFromText="180" w:vertAnchor="text" w:horzAnchor="margin" w:tblpXSpec="right" w:tblpY="518"/>
        <w:tblW w:w="7396" w:type="dxa"/>
        <w:tblCellSpacing w:w="21" w:type="dxa"/>
        <w:tblLayout w:type="fixed"/>
        <w:tblCellMar>
          <w:left w:w="0" w:type="dxa"/>
          <w:right w:w="0" w:type="dxa"/>
        </w:tblCellMar>
        <w:tblLook w:val="01E0" w:firstRow="1" w:lastRow="1" w:firstColumn="1" w:lastColumn="1" w:noHBand="0" w:noVBand="0"/>
      </w:tblPr>
      <w:tblGrid>
        <w:gridCol w:w="7396"/>
      </w:tblGrid>
      <w:tr w:rsidR="00617CBC" w:rsidRPr="00617CBC" w14:paraId="7D0591CF" w14:textId="77777777" w:rsidTr="00B04B53">
        <w:trPr>
          <w:trHeight w:val="390"/>
          <w:tblCellSpacing w:w="21" w:type="dxa"/>
        </w:trPr>
        <w:tc>
          <w:tcPr>
            <w:tcW w:w="7312" w:type="dxa"/>
            <w:tcBorders>
              <w:bottom w:val="nil"/>
            </w:tcBorders>
            <w:shd w:val="clear" w:color="auto" w:fill="F0F1F1"/>
          </w:tcPr>
          <w:p w14:paraId="6C4DBAD6" w14:textId="77777777" w:rsidR="00B04B53" w:rsidRPr="00617CBC" w:rsidRDefault="00B04B53" w:rsidP="00B04B53">
            <w:pPr>
              <w:pStyle w:val="TableParagraph"/>
              <w:spacing w:before="2"/>
              <w:ind w:left="86"/>
              <w:rPr>
                <w:b/>
                <w:color w:val="1F497D" w:themeColor="text2"/>
                <w:sz w:val="20"/>
                <w:szCs w:val="20"/>
              </w:rPr>
            </w:pPr>
            <w:r w:rsidRPr="00617CBC">
              <w:rPr>
                <w:b/>
                <w:color w:val="1F497D" w:themeColor="text2"/>
                <w:sz w:val="20"/>
                <w:szCs w:val="20"/>
              </w:rPr>
              <w:t>Click or tap here to enter the name of the vendor</w:t>
            </w:r>
          </w:p>
        </w:tc>
      </w:tr>
      <w:tr w:rsidR="00617CBC" w:rsidRPr="00617CBC" w14:paraId="764CB649" w14:textId="77777777" w:rsidTr="00B04B53">
        <w:trPr>
          <w:trHeight w:val="389"/>
          <w:tblCellSpacing w:w="21" w:type="dxa"/>
        </w:trPr>
        <w:tc>
          <w:tcPr>
            <w:tcW w:w="7312" w:type="dxa"/>
            <w:tcBorders>
              <w:top w:val="nil"/>
              <w:bottom w:val="nil"/>
            </w:tcBorders>
            <w:shd w:val="clear" w:color="auto" w:fill="F0F1F1"/>
          </w:tcPr>
          <w:p w14:paraId="59B7ABF5" w14:textId="77777777" w:rsidR="00B04B53" w:rsidRPr="00617CBC" w:rsidRDefault="00B04B53" w:rsidP="00B04B53">
            <w:pPr>
              <w:pStyle w:val="TableParagraph"/>
              <w:spacing w:before="1"/>
              <w:ind w:left="86"/>
              <w:rPr>
                <w:b/>
                <w:color w:val="1F497D" w:themeColor="text2"/>
                <w:sz w:val="20"/>
                <w:szCs w:val="20"/>
              </w:rPr>
            </w:pPr>
            <w:r w:rsidRPr="00617CBC">
              <w:rPr>
                <w:b/>
                <w:color w:val="1F497D" w:themeColor="text2"/>
                <w:sz w:val="20"/>
                <w:szCs w:val="20"/>
              </w:rPr>
              <w:t>Click or tap here to enter the address</w:t>
            </w:r>
          </w:p>
        </w:tc>
      </w:tr>
      <w:tr w:rsidR="00617CBC" w:rsidRPr="00617CBC" w14:paraId="4BACA810" w14:textId="77777777" w:rsidTr="00B04B53">
        <w:trPr>
          <w:trHeight w:val="391"/>
          <w:tblCellSpacing w:w="21" w:type="dxa"/>
        </w:trPr>
        <w:tc>
          <w:tcPr>
            <w:tcW w:w="7312" w:type="dxa"/>
            <w:tcBorders>
              <w:top w:val="nil"/>
              <w:bottom w:val="nil"/>
            </w:tcBorders>
            <w:shd w:val="clear" w:color="auto" w:fill="F0F1F1"/>
          </w:tcPr>
          <w:p w14:paraId="77F9F804" w14:textId="77777777" w:rsidR="00B04B53" w:rsidRPr="00617CBC" w:rsidRDefault="00B04B53" w:rsidP="00B04B53">
            <w:pPr>
              <w:pStyle w:val="TableParagraph"/>
              <w:spacing w:before="1"/>
              <w:ind w:left="86"/>
              <w:rPr>
                <w:b/>
                <w:color w:val="1F497D" w:themeColor="text2"/>
                <w:sz w:val="20"/>
                <w:szCs w:val="20"/>
              </w:rPr>
            </w:pPr>
            <w:r w:rsidRPr="00617CBC">
              <w:rPr>
                <w:b/>
                <w:color w:val="1F497D" w:themeColor="text2"/>
                <w:sz w:val="20"/>
                <w:szCs w:val="20"/>
              </w:rPr>
              <w:t>Click or tap here to enter the telephone number</w:t>
            </w:r>
          </w:p>
        </w:tc>
      </w:tr>
      <w:tr w:rsidR="00617CBC" w:rsidRPr="00617CBC" w14:paraId="70BAFFA5" w14:textId="77777777" w:rsidTr="00B04B53">
        <w:trPr>
          <w:trHeight w:val="663"/>
          <w:tblCellSpacing w:w="21" w:type="dxa"/>
        </w:trPr>
        <w:tc>
          <w:tcPr>
            <w:tcW w:w="7312" w:type="dxa"/>
            <w:tcBorders>
              <w:top w:val="nil"/>
              <w:bottom w:val="nil"/>
            </w:tcBorders>
            <w:shd w:val="clear" w:color="auto" w:fill="F0F1F1"/>
          </w:tcPr>
          <w:p w14:paraId="39B85C55" w14:textId="77777777" w:rsidR="00B04B53" w:rsidRPr="00617CBC" w:rsidRDefault="00B04B53" w:rsidP="00B04B53">
            <w:pPr>
              <w:pStyle w:val="TableParagraph"/>
              <w:spacing w:before="136"/>
              <w:ind w:left="86"/>
              <w:rPr>
                <w:b/>
                <w:color w:val="1F497D" w:themeColor="text2"/>
                <w:sz w:val="20"/>
                <w:szCs w:val="20"/>
              </w:rPr>
            </w:pPr>
            <w:r w:rsidRPr="00617CBC">
              <w:rPr>
                <w:b/>
                <w:color w:val="1F497D" w:themeColor="text2"/>
                <w:sz w:val="20"/>
                <w:szCs w:val="20"/>
              </w:rPr>
              <w:t>Click or tap to enter the name of signatory authority</w:t>
            </w:r>
          </w:p>
        </w:tc>
      </w:tr>
      <w:tr w:rsidR="00617CBC" w:rsidRPr="00617CBC" w14:paraId="5FAC91E6" w14:textId="77777777" w:rsidTr="00B04B53">
        <w:trPr>
          <w:trHeight w:val="389"/>
          <w:tblCellSpacing w:w="21" w:type="dxa"/>
        </w:trPr>
        <w:tc>
          <w:tcPr>
            <w:tcW w:w="7312" w:type="dxa"/>
            <w:tcBorders>
              <w:top w:val="nil"/>
              <w:bottom w:val="nil"/>
            </w:tcBorders>
            <w:shd w:val="clear" w:color="auto" w:fill="F0F1F1"/>
          </w:tcPr>
          <w:p w14:paraId="50EE43D1" w14:textId="77777777" w:rsidR="00B04B53" w:rsidRPr="00617CBC" w:rsidRDefault="00B04B53" w:rsidP="00B04B53">
            <w:pPr>
              <w:pStyle w:val="TableParagraph"/>
              <w:spacing w:line="252" w:lineRule="exact"/>
              <w:ind w:left="86"/>
              <w:rPr>
                <w:b/>
                <w:color w:val="1F497D" w:themeColor="text2"/>
                <w:sz w:val="20"/>
                <w:szCs w:val="20"/>
              </w:rPr>
            </w:pPr>
            <w:r w:rsidRPr="00617CBC">
              <w:rPr>
                <w:b/>
                <w:color w:val="1F497D" w:themeColor="text2"/>
                <w:sz w:val="20"/>
                <w:szCs w:val="20"/>
              </w:rPr>
              <w:t>Click or tap here to enter the position/title of signatory authority</w:t>
            </w:r>
          </w:p>
        </w:tc>
      </w:tr>
      <w:tr w:rsidR="00617CBC" w:rsidRPr="00617CBC" w14:paraId="389D7AAE" w14:textId="77777777" w:rsidTr="00B04B53">
        <w:trPr>
          <w:trHeight w:val="663"/>
          <w:tblCellSpacing w:w="21" w:type="dxa"/>
        </w:trPr>
        <w:tc>
          <w:tcPr>
            <w:tcW w:w="7312" w:type="dxa"/>
            <w:tcBorders>
              <w:top w:val="nil"/>
              <w:bottom w:val="nil"/>
            </w:tcBorders>
            <w:shd w:val="clear" w:color="auto" w:fill="F0F1F1"/>
          </w:tcPr>
          <w:p w14:paraId="7A6610BF" w14:textId="77777777" w:rsidR="00B04B53" w:rsidRPr="00617CBC" w:rsidRDefault="00B04B53" w:rsidP="00B04B53">
            <w:pPr>
              <w:pStyle w:val="TableParagraph"/>
              <w:spacing w:before="1" w:line="256" w:lineRule="auto"/>
              <w:ind w:left="86" w:right="128"/>
              <w:rPr>
                <w:b/>
                <w:color w:val="1F497D" w:themeColor="text2"/>
                <w:sz w:val="20"/>
                <w:szCs w:val="20"/>
              </w:rPr>
            </w:pPr>
            <w:r w:rsidRPr="00617CBC">
              <w:rPr>
                <w:b/>
                <w:color w:val="1F497D" w:themeColor="text2"/>
                <w:sz w:val="20"/>
                <w:szCs w:val="20"/>
              </w:rPr>
              <w:t>Click or tap here to enter telephone number beginning with the area code</w:t>
            </w:r>
          </w:p>
        </w:tc>
      </w:tr>
      <w:tr w:rsidR="00617CBC" w:rsidRPr="00617CBC" w14:paraId="7A34BD1E" w14:textId="77777777" w:rsidTr="00B04B53">
        <w:trPr>
          <w:trHeight w:val="407"/>
          <w:tblCellSpacing w:w="21" w:type="dxa"/>
        </w:trPr>
        <w:tc>
          <w:tcPr>
            <w:tcW w:w="7312" w:type="dxa"/>
            <w:tcBorders>
              <w:top w:val="nil"/>
            </w:tcBorders>
            <w:shd w:val="clear" w:color="auto" w:fill="F0F1F1"/>
          </w:tcPr>
          <w:p w14:paraId="0C783277" w14:textId="77777777" w:rsidR="00B04B53" w:rsidRPr="00617CBC" w:rsidRDefault="00B04B53" w:rsidP="00B04B53">
            <w:pPr>
              <w:pStyle w:val="TableParagraph"/>
              <w:spacing w:line="268" w:lineRule="exact"/>
              <w:ind w:left="86"/>
              <w:rPr>
                <w:color w:val="1F497D" w:themeColor="text2"/>
                <w:sz w:val="20"/>
                <w:szCs w:val="20"/>
              </w:rPr>
            </w:pPr>
            <w:r w:rsidRPr="00617CBC">
              <w:rPr>
                <w:color w:val="1F497D" w:themeColor="text2"/>
                <w:sz w:val="20"/>
                <w:szCs w:val="20"/>
              </w:rPr>
              <w:t>Click or tap here to enter primary email address</w:t>
            </w:r>
          </w:p>
        </w:tc>
      </w:tr>
    </w:tbl>
    <w:p w14:paraId="67DA3A20" w14:textId="77777777" w:rsidR="00B04B53" w:rsidRPr="00617CBC" w:rsidRDefault="00B04B53" w:rsidP="00B04B53">
      <w:pPr>
        <w:pStyle w:val="ListParagraph"/>
        <w:tabs>
          <w:tab w:val="left" w:pos="927"/>
        </w:tabs>
        <w:spacing w:before="18" w:line="453" w:lineRule="auto"/>
        <w:ind w:left="720" w:right="8498" w:firstLine="0"/>
        <w:jc w:val="both"/>
        <w:rPr>
          <w:rFonts w:ascii="Arial" w:hAnsi="Arial" w:cs="Arial"/>
          <w:b/>
          <w:color w:val="1F497D" w:themeColor="text2"/>
          <w:sz w:val="20"/>
          <w:szCs w:val="20"/>
        </w:rPr>
      </w:pPr>
    </w:p>
    <w:p w14:paraId="7F326148" w14:textId="60097292" w:rsidR="00541F06" w:rsidRPr="00617CBC" w:rsidRDefault="008D23BB" w:rsidP="0052268C">
      <w:pPr>
        <w:pStyle w:val="ListParagraph"/>
        <w:tabs>
          <w:tab w:val="left" w:pos="720"/>
        </w:tabs>
        <w:spacing w:before="18" w:line="453" w:lineRule="auto"/>
        <w:ind w:left="720" w:right="8498" w:firstLine="0"/>
        <w:rPr>
          <w:rFonts w:ascii="Arial" w:hAnsi="Arial" w:cs="Arial"/>
          <w:bCs/>
          <w:color w:val="1F497D" w:themeColor="text2"/>
          <w:sz w:val="20"/>
          <w:szCs w:val="20"/>
        </w:rPr>
      </w:pPr>
      <w:r w:rsidRPr="00617CBC">
        <w:rPr>
          <w:rFonts w:ascii="Arial" w:hAnsi="Arial" w:cs="Arial"/>
          <w:bCs/>
          <w:color w:val="1F497D" w:themeColor="text2"/>
          <w:sz w:val="20"/>
          <w:szCs w:val="20"/>
        </w:rPr>
        <w:t>Name of Vendor Address</w:t>
      </w:r>
    </w:p>
    <w:p w14:paraId="4ACAF659" w14:textId="77777777" w:rsidR="00541F06" w:rsidRPr="00617CBC" w:rsidRDefault="008D23BB" w:rsidP="0052268C">
      <w:pPr>
        <w:spacing w:line="252" w:lineRule="exact"/>
        <w:ind w:left="720"/>
        <w:rPr>
          <w:bCs/>
          <w:color w:val="1F497D" w:themeColor="text2"/>
          <w:sz w:val="20"/>
          <w:szCs w:val="20"/>
        </w:rPr>
      </w:pPr>
      <w:r w:rsidRPr="00617CBC">
        <w:rPr>
          <w:bCs/>
          <w:color w:val="1F497D" w:themeColor="text2"/>
          <w:sz w:val="20"/>
          <w:szCs w:val="20"/>
        </w:rPr>
        <w:t>Telephone Number</w:t>
      </w:r>
    </w:p>
    <w:p w14:paraId="6759A373" w14:textId="77777777" w:rsidR="00541F06" w:rsidRPr="00617CBC" w:rsidRDefault="00541F06" w:rsidP="006A7DC2">
      <w:pPr>
        <w:pStyle w:val="BodyText"/>
        <w:spacing w:before="9"/>
        <w:jc w:val="both"/>
        <w:rPr>
          <w:bCs/>
          <w:color w:val="1F497D" w:themeColor="text2"/>
        </w:rPr>
      </w:pPr>
    </w:p>
    <w:p w14:paraId="74E05AED" w14:textId="77777777" w:rsidR="00541F06" w:rsidRPr="00617CBC" w:rsidRDefault="008D23BB" w:rsidP="0052268C">
      <w:pPr>
        <w:spacing w:line="256" w:lineRule="auto"/>
        <w:ind w:left="720" w:right="9216"/>
        <w:rPr>
          <w:bCs/>
          <w:color w:val="1F497D" w:themeColor="text2"/>
          <w:sz w:val="20"/>
          <w:szCs w:val="20"/>
        </w:rPr>
      </w:pPr>
      <w:r w:rsidRPr="00617CBC">
        <w:rPr>
          <w:bCs/>
          <w:color w:val="1F497D" w:themeColor="text2"/>
          <w:sz w:val="20"/>
          <w:szCs w:val="20"/>
        </w:rPr>
        <w:t>Name of Signatory Authority</w:t>
      </w:r>
    </w:p>
    <w:p w14:paraId="2DFAA7B6" w14:textId="77777777" w:rsidR="00C2198A" w:rsidRDefault="008D23BB" w:rsidP="00850CAA">
      <w:pPr>
        <w:spacing w:before="207" w:line="588" w:lineRule="auto"/>
        <w:ind w:left="720" w:right="9167"/>
        <w:rPr>
          <w:bCs/>
          <w:color w:val="1F497D" w:themeColor="text2"/>
          <w:sz w:val="20"/>
          <w:szCs w:val="20"/>
        </w:rPr>
      </w:pPr>
      <w:r w:rsidRPr="00617CBC">
        <w:rPr>
          <w:bCs/>
          <w:color w:val="1F497D" w:themeColor="text2"/>
          <w:sz w:val="20"/>
          <w:szCs w:val="20"/>
        </w:rPr>
        <w:t xml:space="preserve">Position/Title </w:t>
      </w:r>
    </w:p>
    <w:p w14:paraId="4DA1264D" w14:textId="657D2374" w:rsidR="002579B7" w:rsidRDefault="008D23BB" w:rsidP="00850CAA">
      <w:pPr>
        <w:spacing w:before="207" w:line="588" w:lineRule="auto"/>
        <w:ind w:left="720" w:right="9167"/>
        <w:rPr>
          <w:bCs/>
          <w:color w:val="1F497D" w:themeColor="text2"/>
          <w:sz w:val="20"/>
          <w:szCs w:val="20"/>
        </w:rPr>
      </w:pPr>
      <w:r w:rsidRPr="00617CBC">
        <w:rPr>
          <w:bCs/>
          <w:color w:val="1F497D" w:themeColor="text2"/>
          <w:sz w:val="20"/>
          <w:szCs w:val="20"/>
        </w:rPr>
        <w:t>Telephone</w:t>
      </w:r>
      <w:r w:rsidR="00850CAA">
        <w:rPr>
          <w:bCs/>
          <w:color w:val="1F497D" w:themeColor="text2"/>
          <w:sz w:val="20"/>
          <w:szCs w:val="20"/>
        </w:rPr>
        <w:t xml:space="preserve"> </w:t>
      </w:r>
      <w:r w:rsidRPr="00617CBC">
        <w:rPr>
          <w:bCs/>
          <w:color w:val="1F497D" w:themeColor="text2"/>
          <w:sz w:val="20"/>
          <w:szCs w:val="20"/>
        </w:rPr>
        <w:t xml:space="preserve">Number </w:t>
      </w:r>
    </w:p>
    <w:p w14:paraId="5E0D225E" w14:textId="3927F9A6" w:rsidR="00541F06" w:rsidRPr="00617CBC" w:rsidRDefault="008D23BB" w:rsidP="0052268C">
      <w:pPr>
        <w:spacing w:before="207" w:line="588" w:lineRule="auto"/>
        <w:ind w:left="720" w:right="9167"/>
        <w:rPr>
          <w:bCs/>
          <w:color w:val="1F497D" w:themeColor="text2"/>
          <w:sz w:val="20"/>
          <w:szCs w:val="20"/>
        </w:rPr>
      </w:pPr>
      <w:r w:rsidRPr="00617CBC">
        <w:rPr>
          <w:bCs/>
          <w:color w:val="1F497D" w:themeColor="text2"/>
          <w:sz w:val="20"/>
          <w:szCs w:val="20"/>
        </w:rPr>
        <w:t>Email Address</w:t>
      </w:r>
    </w:p>
    <w:p w14:paraId="38EC5C1F" w14:textId="77777777" w:rsidR="00541F06" w:rsidRPr="00617CBC" w:rsidRDefault="00541F06" w:rsidP="006A7DC2">
      <w:pPr>
        <w:pStyle w:val="BodyText"/>
        <w:spacing w:before="2"/>
        <w:jc w:val="both"/>
        <w:rPr>
          <w:b/>
          <w:color w:val="1F497D" w:themeColor="text2"/>
        </w:rPr>
      </w:pPr>
    </w:p>
    <w:p w14:paraId="42E3DC47" w14:textId="77777777" w:rsidR="00255C7A" w:rsidRPr="00617CBC" w:rsidRDefault="00255C7A" w:rsidP="007F1741">
      <w:pPr>
        <w:pStyle w:val="BodyText"/>
        <w:ind w:left="680" w:right="181"/>
        <w:rPr>
          <w:b/>
          <w:bCs/>
          <w:color w:val="1F497D" w:themeColor="text2"/>
        </w:rPr>
      </w:pPr>
    </w:p>
    <w:p w14:paraId="29AA8D4A" w14:textId="2F484CE4" w:rsidR="008600DD" w:rsidRPr="00CB4286" w:rsidRDefault="008600DD" w:rsidP="00CB4286">
      <w:pPr>
        <w:pStyle w:val="BodyText"/>
        <w:ind w:right="181"/>
        <w:rPr>
          <w:color w:val="1F497D" w:themeColor="text2"/>
        </w:rPr>
      </w:pPr>
    </w:p>
    <w:p w14:paraId="04ECC75C" w14:textId="0F40F313" w:rsidR="00093BEB" w:rsidRDefault="007F1741" w:rsidP="007F1741">
      <w:pPr>
        <w:pStyle w:val="BodyText"/>
        <w:ind w:left="680" w:right="181"/>
        <w:rPr>
          <w:b/>
          <w:bCs/>
          <w:color w:val="1F497D" w:themeColor="text2"/>
        </w:rPr>
      </w:pPr>
      <w:r w:rsidRPr="00617CBC">
        <w:rPr>
          <w:b/>
          <w:bCs/>
          <w:color w:val="1F497D" w:themeColor="text2"/>
        </w:rPr>
        <w:t xml:space="preserve">Section </w:t>
      </w:r>
      <w:r w:rsidR="00CB4286">
        <w:rPr>
          <w:b/>
          <w:bCs/>
          <w:color w:val="1F497D" w:themeColor="text2"/>
        </w:rPr>
        <w:t>B</w:t>
      </w:r>
      <w:r w:rsidRPr="00617CBC">
        <w:rPr>
          <w:b/>
          <w:bCs/>
          <w:color w:val="1F497D" w:themeColor="text2"/>
        </w:rPr>
        <w:t xml:space="preserve">: </w:t>
      </w:r>
      <w:r w:rsidR="00093BEB" w:rsidRPr="00093BEB">
        <w:rPr>
          <w:b/>
          <w:bCs/>
          <w:i/>
          <w:color w:val="1F497D" w:themeColor="text2"/>
        </w:rPr>
        <w:t>Technical Merits and interpretation of the RFP</w:t>
      </w:r>
      <w:r w:rsidR="00093BEB" w:rsidRPr="00093BEB" w:rsidDel="00093BEB">
        <w:rPr>
          <w:b/>
          <w:bCs/>
          <w:color w:val="1F497D" w:themeColor="text2"/>
        </w:rPr>
        <w:t xml:space="preserve"> </w:t>
      </w:r>
    </w:p>
    <w:p w14:paraId="23D615B9" w14:textId="166E1DB8" w:rsidR="007F1741" w:rsidRPr="00617CBC" w:rsidRDefault="00B25DA8" w:rsidP="00FF2709">
      <w:pPr>
        <w:pStyle w:val="BodyText"/>
        <w:numPr>
          <w:ilvl w:val="0"/>
          <w:numId w:val="54"/>
        </w:numPr>
        <w:ind w:right="181"/>
        <w:rPr>
          <w:color w:val="1F497D" w:themeColor="text2"/>
        </w:rPr>
      </w:pPr>
      <w:r w:rsidRPr="00617CBC">
        <w:rPr>
          <w:color w:val="1F497D" w:themeColor="text2"/>
        </w:rPr>
        <w:t xml:space="preserve">Please provide a statement of purpose </w:t>
      </w:r>
      <w:r w:rsidR="008364EA">
        <w:rPr>
          <w:color w:val="1F497D" w:themeColor="text2"/>
        </w:rPr>
        <w:t>demonstrating</w:t>
      </w:r>
      <w:r w:rsidR="007F1741" w:rsidRPr="00617CBC">
        <w:rPr>
          <w:color w:val="1F497D" w:themeColor="text2"/>
        </w:rPr>
        <w:t xml:space="preserve"> </w:t>
      </w:r>
      <w:r w:rsidRPr="00617CBC">
        <w:rPr>
          <w:color w:val="1F497D" w:themeColor="text2"/>
        </w:rPr>
        <w:t xml:space="preserve">your </w:t>
      </w:r>
      <w:r w:rsidR="007F1741" w:rsidRPr="00617CBC">
        <w:rPr>
          <w:color w:val="1F497D" w:themeColor="text2"/>
        </w:rPr>
        <w:t>institution</w:t>
      </w:r>
      <w:r w:rsidRPr="00617CBC">
        <w:rPr>
          <w:color w:val="1F497D" w:themeColor="text2"/>
        </w:rPr>
        <w:t>’s</w:t>
      </w:r>
      <w:r w:rsidR="007F1741" w:rsidRPr="00617CBC">
        <w:rPr>
          <w:color w:val="1F497D" w:themeColor="text2"/>
        </w:rPr>
        <w:t xml:space="preserve"> understanding of </w:t>
      </w:r>
      <w:r w:rsidR="008364EA">
        <w:rPr>
          <w:color w:val="1F497D" w:themeColor="text2"/>
        </w:rPr>
        <w:t>how</w:t>
      </w:r>
      <w:r w:rsidR="007F1741" w:rsidRPr="00617CBC">
        <w:rPr>
          <w:color w:val="1F497D" w:themeColor="text2"/>
        </w:rPr>
        <w:t xml:space="preserve"> gender/nutrition-sensitive approaches in agricultural programming </w:t>
      </w:r>
      <w:r w:rsidR="008364EA">
        <w:rPr>
          <w:color w:val="1F497D" w:themeColor="text2"/>
        </w:rPr>
        <w:t>relate to and support</w:t>
      </w:r>
      <w:r w:rsidR="007F1741" w:rsidRPr="00617CBC">
        <w:rPr>
          <w:color w:val="1F497D" w:themeColor="text2"/>
        </w:rPr>
        <w:t xml:space="preserve"> </w:t>
      </w:r>
      <w:r w:rsidR="008364EA">
        <w:rPr>
          <w:color w:val="1F497D" w:themeColor="text2"/>
        </w:rPr>
        <w:t xml:space="preserve">your </w:t>
      </w:r>
      <w:r w:rsidR="007F1741" w:rsidRPr="00617CBC">
        <w:rPr>
          <w:color w:val="1F497D" w:themeColor="text2"/>
        </w:rPr>
        <w:t>institution’s vision, mission, and strategic goals/objectives</w:t>
      </w:r>
      <w:r w:rsidR="00B44E34" w:rsidRPr="00617CBC">
        <w:rPr>
          <w:color w:val="1F497D" w:themeColor="text2"/>
        </w:rPr>
        <w:t>.</w:t>
      </w:r>
      <w:r w:rsidR="008364EA">
        <w:rPr>
          <w:color w:val="1F497D" w:themeColor="text2"/>
        </w:rPr>
        <w:t xml:space="preserve"> Additionally, please note the </w:t>
      </w:r>
      <w:r w:rsidR="008364EA" w:rsidRPr="00823715">
        <w:rPr>
          <w:color w:val="1F497D" w:themeColor="text2"/>
        </w:rPr>
        <w:t>structures that have been put in place or steps that have been taken so far to advance the institution’s work in either or both of these two thematic areas</w:t>
      </w:r>
      <w:r w:rsidR="008364EA">
        <w:rPr>
          <w:color w:val="1F497D" w:themeColor="text2"/>
        </w:rPr>
        <w:t>.</w:t>
      </w:r>
    </w:p>
    <w:p w14:paraId="3FCD1D46" w14:textId="5E71B488" w:rsidR="003C2BE6" w:rsidRPr="00617CBC" w:rsidRDefault="003C2BE6" w:rsidP="003C2BE6">
      <w:pPr>
        <w:pStyle w:val="BodyText"/>
        <w:ind w:left="680" w:right="181"/>
        <w:rPr>
          <w:color w:val="1F497D" w:themeColor="text2"/>
        </w:rPr>
      </w:pPr>
      <w:r w:rsidRPr="00617CBC">
        <w:rPr>
          <w:noProof/>
          <w:color w:val="1F497D" w:themeColor="text2"/>
        </w:rPr>
        <mc:AlternateContent>
          <mc:Choice Requires="wpg">
            <w:drawing>
              <wp:anchor distT="0" distB="0" distL="0" distR="0" simplePos="0" relativeHeight="251658245" behindDoc="1" locked="0" layoutInCell="1" allowOverlap="1" wp14:anchorId="1415BB8D" wp14:editId="6E62F7A6">
                <wp:simplePos x="0" y="0"/>
                <wp:positionH relativeFrom="page">
                  <wp:posOffset>555625</wp:posOffset>
                </wp:positionH>
                <wp:positionV relativeFrom="paragraph">
                  <wp:posOffset>165735</wp:posOffset>
                </wp:positionV>
                <wp:extent cx="6754495" cy="588645"/>
                <wp:effectExtent l="0" t="0" r="0" b="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21"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7"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28"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9179E73">
              <v:group id="Group 120" style="position:absolute;margin-left:43.75pt;margin-top:13.05pt;width:531.85pt;height:46.35pt;z-index:-251658235;mso-wrap-distance-left:0;mso-wrap-distance-right:0;mso-position-horizontal-relative:page" coordsize="10637,927" coordorigin="886,162" o:spid="_x0000_s1026" w14:anchorId="1DCF8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Rp9QMAAFIWAAAOAAAAZHJzL2Uyb0RvYy54bWzsWFtvmzAUfp+0/2D5fQUTQhJUOlVNU03q&#10;LtrlBzhgLhrYzCYl3a/fsQ0sSZtdMjXqtr4gg+3DOd+5fMc+fbmuSnTDpCoEjzA5cTFiPBZJwbMI&#10;f/q4eDHFSDWUJ7QUnEX4lin88uz5s9O2DpknclEmTCIQwlXY1hHOm6YOHUfFOauoOhE14zCZClnR&#10;Bl5l5iSStiC9Kh3PdQOnFTKppYiZUvB1bifxmZGfpixu3qapYg0qIwy6NeYpzXOpn87ZKQ0zSeu8&#10;iDs16AFaVLTg8NNB1Jw2FK1kcUdUVcRSKJE2J7GoHJGmRcyMDWANcXesuZJiVRtbsrDN6gEmgHYH&#10;p4PFxm9u3klUJOA7D/DhtAInmf8i/QHgaesshFVXsv5Qv5PWRhhei/izgmlnd16/Z3YxWravRQIC&#10;6aoRBp51KistAgxHa+OF28ELbN2gGD4Gk7Hvz8YYxTA3nk4Df2zdFOfgS70NvmEEkyTw+pnLbjNx&#10;g9HEbp15Ez3r0ND+1WjaaabNgoBT3zFVf4bph5zWzLhKabQGTEmP6XsIRcqzkiFCjD1aAVjZg6os&#10;ooiLixzWsXMpRZszmoBixNixtUG/KPDHTyGeEd9iNRtZrHqYiTuezCxS02AbKRrWUjVXTFRIDyIs&#10;QXnjP3pzrRoLar9Eu1OJskgWRVmaF5ktL0qJbijk3MJdkIXVf2dZyfViLvQ2K1F/ASdZw6yHliK5&#10;BSOlsIkLhQYGuZBfMWohaSOsvqyoZBiVrzgABcb6OsvNiz+e6JCWmzPLzRnKYxAV4QYjO7xobGVY&#10;1bLIcvgTMUZzcQ7xmxbGcK2f1apTFoLoaNHk3RdNvvbrVnAA0g8UTcR1oaDr1LsbTqMZqKdz1h+Z&#10;tBwS7ymcHmk4je4LJ1Mmjh1OgdfV+L46eR6ULRtMZuYpmB57bQJ/2e7huuCa5EwN6OLogtvOIV7z&#10;rnMYeM4Q58fbGrqELZqzW/T+X6I5QogtTIEXbPMcUICNI1Mn98dRCWr/iOMGpqJhyVEb4ZHrT82G&#10;Q9hPs+ecqtyypJFg1YaWjydQ0Gmoyf+yGze0KO0YDNjLk5pGNWLHpCTo06zbNxocm8xHqiFDg9M3&#10;g30J2WhwvJkGd7/vD+9vXNebj+ed9K1AeOpv9h9s9nXL0NZv1ZDuAGIa5YevIUMkQSNjMvCeSDIa&#10;7Q+k3y4iZAxEd2gL/c8UETixbfrdNel6NO6YucARm8fJ3u8ddeweJO/0s7/v9ak3/Rl37K8s/4zb&#10;gbHvcAecLyD3js0dbtBdBfWufyKPv+5wDJcZW0XE3GkcrYjArU5/NN5tRP7bMmJu3ODi0rRe3SWr&#10;vhndfDct6/er4LNvAAAA//8DAFBLAwQUAAYACAAAACEAbUkjmeMAAAAPAQAADwAAAGRycy9kb3du&#10;cmV2LnhtbExPy2rDMBC8F/oPYgu9NbJcnBrHcgjp4xQKSQqlN8Xa2CbWyliK7fx95VN7WXaZ2Xnk&#10;68m0bMDeNZYkiEUEDKm0uqFKwtfx/SkF5rwirVpLKOGGDtbF/V2uMm1H2uNw8BULIuQyJaH2vss4&#10;d2WNRrmF7ZACdra9UT6cfcV1r8YgbloeR9GSG9VQcKhVh9say8vhaiR8jGrcPIu3YXc5b28/x+Tz&#10;eydQyseH6XUVxmYFzOPk/z5g7hDyQxGCneyVtGOthPQlCUwJ8VIAm3GRiBjYad7SFHiR8/89il8A&#10;AAD//wMAUEsBAi0AFAAGAAgAAAAhALaDOJL+AAAA4QEAABMAAAAAAAAAAAAAAAAAAAAAAFtDb250&#10;ZW50X1R5cGVzXS54bWxQSwECLQAUAAYACAAAACEAOP0h/9YAAACUAQAACwAAAAAAAAAAAAAAAAAv&#10;AQAAX3JlbHMvLnJlbHNQSwECLQAUAAYACAAAACEAgaJ0afUDAABSFgAADgAAAAAAAAAAAAAAAAAu&#10;AgAAZHJzL2Uyb0RvYy54bWxQSwECLQAUAAYACAAAACEAbUkjmeMAAAAPAQAADwAAAAAAAAAAAAAA&#10;AABPBgAAZHJzL2Rvd25yZXYueG1sUEsFBgAAAAAEAAQA8wAAAF8HA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N4yAAAAOEAAAAPAAAAZHJzL2Rvd25yZXYueG1sRI/RasJA&#10;EEXfC/2HZQq+1V0tqI2uUirVgC/G+gFjdkyC2dmYXTX+vSsU+jLMcLlnOLNFZ2txpdZXjjUM+goE&#10;ce5MxYWG/e/P+wSED8gGa8ek4U4eFvPXlxkmxt04o+suFCJC2CeooQyhSaT0eUkWfd81xDE7utZi&#10;iGdbSNPiLcJtLYdKjaTFiuOHEhv6Lik/7S5WQ7bK0+zcpOti/Gm3H+ODWm2U0rr31i2ncXxNQQTq&#10;wn/jD5Ga6DAcwNMobiDnDwAAAP//AwBQSwECLQAUAAYACAAAACEA2+H2y+4AAACFAQAAEwAAAAAA&#10;AAAAAAAAAAAAAAAAW0NvbnRlbnRfVHlwZXNdLnhtbFBLAQItABQABgAIAAAAIQBa9CxbvwAAABUB&#10;AAALAAAAAAAAAAAAAAAAAB8BAABfcmVscy8ucmVsc1BLAQItABQABgAIAAAAIQDnShN4yAAAAOEA&#10;AAAPAAAAAAAAAAAAAAAAAAcCAABkcnMvZG93bnJldi54bWxQSwUGAAAAAAMAAwC3AAAA/AIAAA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0PyAAAAOEAAAAPAAAAZHJzL2Rvd25yZXYueG1sRI/RasJA&#10;EEXfC/7DMoJvdbcpaBtdRZRqwBdj+wFjdkxCs7Mxu2r6912h0Jdhhss9w5kve9uIG3W+dqzhZaxA&#10;EBfO1Fxq+Pr8eH4D4QOywcYxafghD8vF4GmOqXF3zul2DKWIEPYpaqhCaFMpfVGRRT92LXHMzq6z&#10;GOLZldJ0eI9w28hEqYm0WHP8UGFL64qK7+PVasi3RZZf2mxXTt/t4XV6Utu9UlqPhv1mFsdqBiJQ&#10;H/4bf4jMRIckgYdR3EAufgEAAP//AwBQSwECLQAUAAYACAAAACEA2+H2y+4AAACFAQAAEwAAAAAA&#10;AAAAAAAAAAAAAAAAW0NvbnRlbnRfVHlwZXNdLnhtbFBLAQItABQABgAIAAAAIQBa9CxbvwAAABUB&#10;AAALAAAAAAAAAAAAAAAAAB8BAABfcmVscy8ucmVsc1BLAQItABQABgAIAAAAIQAXmI0P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CiUyAAAAOEAAAAPAAAAZHJzL2Rvd25yZXYueG1sRI/RasJA&#10;EEXfBf9hGaFvuqtC1egqYqkN9MVoP2CanSah2dmY3Wr8e7cg+DLMcLlnOKtNZ2txodZXjjWMRwoE&#10;ce5MxYWGr9P7cA7CB2SDtWPScCMPm3W/t8LEuCtndDmGQkQI+wQ1lCE0iZQ+L8miH7mGOGY/rrUY&#10;4tkW0rR4jXBby4lSr9JixfFDiQ3tSsp/j39WQ7bP0+zcpB/FbGEP09m32n8qpfXLoHtbxrFdggjU&#10;hWfjgUhNdJhM4d8obiDXdwAAAP//AwBQSwECLQAUAAYACAAAACEA2+H2y+4AAACFAQAAEwAAAAAA&#10;AAAAAAAAAAAAAAAAW0NvbnRlbnRfVHlwZXNdLnhtbFBLAQItABQABgAIAAAAIQBa9CxbvwAAABUB&#10;AAALAAAAAAAAAAAAAAAAAB8BAABfcmVscy8ucmVsc1BLAQItABQABgAIAAAAIQB41CiU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P0yAAAAOEAAAAPAAAAZHJzL2Rvd25yZXYueG1sRI/BasJA&#10;EIbvgu+wjOBNN0qxEl2lKKV6UDCVnofsNAlmZ+PuNsY+fVcoeBlm+Pm/4VuuO1OLlpyvLCuYjBMQ&#10;xLnVFRcKzp/vozkIH5A11pZJwZ08rFf93hJTbW98ojYLhYgQ9ikqKENoUil9XpJBP7YNccy+rTMY&#10;4ukKqR3eItzUcpokM2mw4vihxIY2JeWX7McoaI/719nXb2JO7tKcJ9vrIc8+DkoNB912EcfbAkSg&#10;Ljwb/4idjg7TF3gYxQ3k6g8AAP//AwBQSwECLQAUAAYACAAAACEA2+H2y+4AAACFAQAAEwAAAAAA&#10;AAAAAAAAAAAAAAAAW0NvbnRlbnRfVHlwZXNdLnhtbFBLAQItABQABgAIAAAAIQBa9CxbvwAAABUB&#10;AAALAAAAAAAAAAAAAAAAAB8BAABfcmVscy8ucmVsc1BLAQItABQABgAIAAAAIQDddhP0yAAAAOEA&#10;AAAPAAAAAAAAAAAAAAAAAAcCAABkcnMvZG93bnJldi54bWxQSwUGAAAAAAMAAwC3AAAA/AIAAAAA&#10;"/>
                <v:rect id="Rectangle 125"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YPyAAAAOEAAAAPAAAAZHJzL2Rvd25yZXYueG1sRI9Na8JA&#10;EIbvQv/DMgUvUjcRKjW6ilgEL3578TZkxyR0dzZktxr7611B6GWY4eV9hmcya60RV2p85VhB2k9A&#10;EOdOV1woOB2XH18gfEDWaByTgjt5mE3fOhPMtLvxnq6HUIgIYZ+hgjKEOpPS5yVZ9H1XE8fs4hqL&#10;IZ5NIXWDtwi3Rg6SZCgtVhw/lFjToqT85/BrFWy2+W59xp0ZnfepvKxP6V8vGKW67+33OI75GESg&#10;Nvw3XoiVjg6DT3gaxQ3k9AEAAP//AwBQSwECLQAUAAYACAAAACEA2+H2y+4AAACFAQAAEwAAAAAA&#10;AAAAAAAAAAAAAAAAW0NvbnRlbnRfVHlwZXNdLnhtbFBLAQItABQABgAIAAAAIQBa9CxbvwAAABUB&#10;AAALAAAAAAAAAAAAAAAAAB8BAABfcmVscy8ucmVsc1BLAQItABQABgAIAAAAIQD5YrYP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LMyQAAAOEAAAAPAAAAZHJzL2Rvd25yZXYueG1sRI/BasJA&#10;EIbvBd9hGaG3ulGKlOgmiCKtvdhoi/Q2ZKdJMDsbs2tM394VBC/DDD//N3zztDe16Kh1lWUF41EE&#10;gji3uuJCwfd+/fIGwnlkjbVlUvBPDtJk8DTHWNsLZ9TtfCEChF2MCkrvm1hKl5dk0I1sQxyyP9sa&#10;9OFsC6lbvAS4qeUkiqbSYMXhQ4kNLUvKj7uzUWBPX4fXU3HcHj6533arbPPznv0q9TzsV7MwFjMQ&#10;nnr/aNwRHzo4TKZwMwobyOQKAAD//wMAUEsBAi0AFAAGAAgAAAAhANvh9svuAAAAhQEAABMAAAAA&#10;AAAAAAAAAAAAAAAAAFtDb250ZW50X1R5cGVzXS54bWxQSwECLQAUAAYACAAAACEAWvQsW78AAAAV&#10;AQAACwAAAAAAAAAAAAAAAAAfAQAAX3JlbHMvLnJlbHNQSwECLQAUAAYACAAAACEAeLICzMkAAADh&#10;AAAADwAAAAAAAAAAAAAAAAAHAgAAZHJzL2Rvd25yZXYueG1sUEsFBgAAAAADAAMAtwAAAP0CAAAA&#10;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P4yQAAAOEAAAAPAAAAZHJzL2Rvd25yZXYueG1sRI/BasJA&#10;EIbvBd9hmUJvumlqq42uIlbBiwfTFq9DdpoEs7Nhd2uSt3cLQi/DDD//N3zLdW8acSXna8sKnicJ&#10;COLC6ppLBV+f+/EchA/IGhvLpGAgD+vV6GGJmbYdn+iah1JECPsMFVQhtJmUvqjIoJ/YljhmP9YZ&#10;DPF0pdQOuwg3jUyT5E0arDl+qLClbUXFJf81Ct53r7NL+qL999Ydm6k8D0N3qJV6euw/FnFsFiAC&#10;9eG/cUccdHRIZ/BnFDeQqxsAAAD//wMAUEsBAi0AFAAGAAgAAAAhANvh9svuAAAAhQEAABMAAAAA&#10;AAAAAAAAAAAAAAAAAFtDb250ZW50X1R5cGVzXS54bWxQSwECLQAUAAYACAAAACEAWvQsW78AAAAV&#10;AQAACwAAAAAAAAAAAAAAAAAfAQAAX3JlbHMvLnJlbHNQSwECLQAUAAYACAAAACEAGRHD+M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mRyQAAAOEAAAAPAAAAZHJzL2Rvd25yZXYueG1sRI9Pa8JA&#10;EMXvhX6HZYReim7iobTRVaQi9OLfevE2ZMckuDsbsltN/fSdg9DLYx6P+c286bz3Tl2pi01gA/ko&#10;A0VcBttwZeD4vRq+g4oJ2aILTAZ+KcJ89vw0xcKGG+/pekiVEgjHAg3UKbWF1rGsyWMchZZYsnPo&#10;PCaxXaVthzeBe6fHWfamPTYsF2ps6bOm8nL48QY223K3PuHOfZz2uT6vj/n9NTljXgb9ciKymIBK&#10;1Kf/jQfiy0qHsbwsjWQCPfsDAAD//wMAUEsBAi0AFAAGAAgAAAAhANvh9svuAAAAhQEAABMAAAAA&#10;AAAAAAAAAAAAAAAAAFtDb250ZW50X1R5cGVzXS54bWxQSwECLQAUAAYACAAAACEAWvQsW78AAAAV&#10;AQAACwAAAAAAAAAAAAAAAAAfAQAAX3JlbHMvLnJlbHNQSwECLQAUAAYACAAAACEAF2MZkc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IRyQAAAOEAAAAPAAAAZHJzL2Rvd25yZXYueG1sRI/BasJA&#10;EIbvhb7DMoXedNPUWo2uUqwFLx6MFa9DdkyC2dmwuzXJ23cLQi/DDD//N3zLdW8acSPna8sKXsYJ&#10;COLC6ppLBd/Hr9EMhA/IGhvLpGAgD+vV48MSM207PtAtD6WIEPYZKqhCaDMpfVGRQT+2LXHMLtYZ&#10;DPF0pdQOuwg3jUyTZCoN1hw/VNjSpqLimv8YBfPt2/s1fdX+tHH7ZiLPw9DtaqWen/rPRRwfCxCB&#10;+vDfuCN2Ojqkc/gzihvI1S8AAAD//wMAUEsBAi0AFAAGAAgAAAAhANvh9svuAAAAhQEAABMAAAAA&#10;AAAAAAAAAAAAAAAAAFtDb250ZW50X1R5cGVzXS54bWxQSwECLQAUAAYACAAAACEAWvQsW78AAAAV&#10;AQAACwAAAAAAAAAAAAAAAAAfAQAAX3JlbHMvLnJlbHNQSwECLQAUAAYACAAAACEAB8LyEckAAADh&#10;AAAADwAAAAAAAAAAAAAAAAAHAgAAZHJzL2Rvd25yZXYueG1sUEsFBgAAAAADAAMAtwAAAP0CAAAA&#10;AA==&#10;"/>
                <w10:wrap type="topAndBottom" anchorx="page"/>
              </v:group>
            </w:pict>
          </mc:Fallback>
        </mc:AlternateContent>
      </w:r>
    </w:p>
    <w:p w14:paraId="61F42B51" w14:textId="77777777" w:rsidR="00B25DA8" w:rsidRPr="00617CBC" w:rsidRDefault="00B25DA8" w:rsidP="00B25DA8">
      <w:pPr>
        <w:pStyle w:val="BodyText"/>
        <w:ind w:left="1040" w:right="181"/>
        <w:rPr>
          <w:color w:val="1F497D" w:themeColor="text2"/>
        </w:rPr>
      </w:pPr>
    </w:p>
    <w:p w14:paraId="36CED025" w14:textId="7DBE064B" w:rsidR="008364EA" w:rsidRPr="00FF2709" w:rsidRDefault="008364EA" w:rsidP="00FF2709">
      <w:pPr>
        <w:pStyle w:val="ListParagraph"/>
        <w:numPr>
          <w:ilvl w:val="0"/>
          <w:numId w:val="54"/>
        </w:numPr>
        <w:spacing w:line="256" w:lineRule="auto"/>
        <w:ind w:right="906"/>
        <w:jc w:val="both"/>
        <w:rPr>
          <w:rFonts w:ascii="Arial" w:hAnsi="Arial" w:cs="Arial"/>
          <w:color w:val="1F497D" w:themeColor="text2"/>
          <w:sz w:val="20"/>
          <w:szCs w:val="20"/>
        </w:rPr>
      </w:pPr>
      <w:r>
        <w:rPr>
          <w:rFonts w:ascii="Arial" w:hAnsi="Arial" w:cs="Arial"/>
          <w:color w:val="1F497D" w:themeColor="text2"/>
          <w:sz w:val="20"/>
          <w:szCs w:val="20"/>
        </w:rPr>
        <w:t xml:space="preserve">Based on your understanding of the RFP, </w:t>
      </w:r>
      <w:r w:rsidR="009C4884">
        <w:rPr>
          <w:rFonts w:ascii="Arial" w:hAnsi="Arial" w:cs="Arial"/>
          <w:color w:val="1F497D" w:themeColor="text2"/>
          <w:sz w:val="20"/>
          <w:szCs w:val="20"/>
        </w:rPr>
        <w:t xml:space="preserve">the list of potential LSP services in Section 2, </w:t>
      </w:r>
      <w:r w:rsidR="005B7A91">
        <w:rPr>
          <w:rFonts w:ascii="Arial" w:hAnsi="Arial" w:cs="Arial"/>
          <w:color w:val="1F497D" w:themeColor="text2"/>
          <w:sz w:val="20"/>
          <w:szCs w:val="20"/>
        </w:rPr>
        <w:t xml:space="preserve">the </w:t>
      </w:r>
      <w:r w:rsidR="00C737B4">
        <w:rPr>
          <w:rFonts w:ascii="Arial" w:hAnsi="Arial" w:cs="Arial"/>
          <w:color w:val="1F497D" w:themeColor="text2"/>
          <w:sz w:val="20"/>
          <w:szCs w:val="20"/>
        </w:rPr>
        <w:t>IGNITE</w:t>
      </w:r>
      <w:r w:rsidR="005B7A91">
        <w:rPr>
          <w:rFonts w:ascii="Arial" w:hAnsi="Arial" w:cs="Arial"/>
          <w:color w:val="1F497D" w:themeColor="text2"/>
          <w:sz w:val="20"/>
          <w:szCs w:val="20"/>
        </w:rPr>
        <w:t xml:space="preserve"> servic</w:t>
      </w:r>
      <w:r w:rsidR="00C737B4">
        <w:rPr>
          <w:rFonts w:ascii="Arial" w:hAnsi="Arial" w:cs="Arial"/>
          <w:color w:val="1F497D" w:themeColor="text2"/>
          <w:sz w:val="20"/>
          <w:szCs w:val="20"/>
        </w:rPr>
        <w:t xml:space="preserve">e matrix in </w:t>
      </w:r>
      <w:r w:rsidR="00224988">
        <w:rPr>
          <w:rFonts w:ascii="Arial" w:hAnsi="Arial" w:cs="Arial"/>
          <w:color w:val="1F497D" w:themeColor="text2"/>
          <w:sz w:val="20"/>
          <w:szCs w:val="20"/>
        </w:rPr>
        <w:t xml:space="preserve">Appendix </w:t>
      </w:r>
      <w:r w:rsidR="009C4884">
        <w:rPr>
          <w:rFonts w:ascii="Arial" w:hAnsi="Arial" w:cs="Arial"/>
          <w:color w:val="1F497D" w:themeColor="text2"/>
          <w:sz w:val="20"/>
          <w:szCs w:val="20"/>
        </w:rPr>
        <w:t>D</w:t>
      </w:r>
      <w:r w:rsidR="00224988">
        <w:rPr>
          <w:rFonts w:ascii="Arial" w:hAnsi="Arial" w:cs="Arial"/>
          <w:color w:val="1F497D" w:themeColor="text2"/>
          <w:sz w:val="20"/>
          <w:szCs w:val="20"/>
        </w:rPr>
        <w:t xml:space="preserve"> of </w:t>
      </w:r>
      <w:r w:rsidR="005B7A91">
        <w:rPr>
          <w:rFonts w:ascii="Arial" w:hAnsi="Arial" w:cs="Arial"/>
          <w:color w:val="1F497D" w:themeColor="text2"/>
          <w:sz w:val="20"/>
          <w:szCs w:val="20"/>
        </w:rPr>
        <w:t>the RFP</w:t>
      </w:r>
      <w:r w:rsidR="00553711">
        <w:rPr>
          <w:rFonts w:ascii="Arial" w:hAnsi="Arial" w:cs="Arial"/>
          <w:color w:val="1F497D" w:themeColor="text2"/>
          <w:sz w:val="20"/>
          <w:szCs w:val="20"/>
        </w:rPr>
        <w:t>, please outline the potential services</w:t>
      </w:r>
      <w:r w:rsidR="005B7A91">
        <w:rPr>
          <w:rFonts w:ascii="Arial" w:hAnsi="Arial" w:cs="Arial"/>
          <w:color w:val="1F497D" w:themeColor="text2"/>
          <w:sz w:val="20"/>
          <w:szCs w:val="20"/>
        </w:rPr>
        <w:t xml:space="preserve"> that </w:t>
      </w:r>
      <w:r>
        <w:rPr>
          <w:rFonts w:ascii="Arial" w:hAnsi="Arial" w:cs="Arial"/>
          <w:color w:val="1F497D" w:themeColor="text2"/>
          <w:sz w:val="20"/>
          <w:szCs w:val="20"/>
        </w:rPr>
        <w:t xml:space="preserve">your institution is in a position to provide to </w:t>
      </w:r>
      <w:r w:rsidR="00093BEB">
        <w:rPr>
          <w:rFonts w:ascii="Arial" w:hAnsi="Arial" w:cs="Arial"/>
          <w:color w:val="1F497D" w:themeColor="text2"/>
          <w:sz w:val="20"/>
          <w:szCs w:val="20"/>
        </w:rPr>
        <w:t xml:space="preserve">IGNITE </w:t>
      </w:r>
      <w:r>
        <w:rPr>
          <w:rFonts w:ascii="Arial" w:hAnsi="Arial" w:cs="Arial"/>
          <w:color w:val="1F497D" w:themeColor="text2"/>
          <w:sz w:val="20"/>
          <w:szCs w:val="20"/>
        </w:rPr>
        <w:t>clients</w:t>
      </w:r>
      <w:r w:rsidR="00093BEB">
        <w:rPr>
          <w:rFonts w:ascii="Arial" w:hAnsi="Arial" w:cs="Arial"/>
          <w:color w:val="1F497D" w:themeColor="text2"/>
          <w:sz w:val="20"/>
          <w:szCs w:val="20"/>
        </w:rPr>
        <w:t xml:space="preserve">. </w:t>
      </w:r>
      <w:r w:rsidR="008D4C8F">
        <w:rPr>
          <w:rFonts w:ascii="Arial" w:hAnsi="Arial" w:cs="Arial"/>
          <w:color w:val="1F497D" w:themeColor="text2"/>
          <w:sz w:val="20"/>
          <w:szCs w:val="20"/>
        </w:rPr>
        <w:t>For each service that you list, p</w:t>
      </w:r>
      <w:r w:rsidR="00587E59">
        <w:rPr>
          <w:rFonts w:ascii="Arial" w:hAnsi="Arial" w:cs="Arial"/>
          <w:color w:val="1F497D" w:themeColor="text2"/>
          <w:sz w:val="20"/>
          <w:szCs w:val="20"/>
        </w:rPr>
        <w:t xml:space="preserve">lease </w:t>
      </w:r>
      <w:r w:rsidR="008D4C8F">
        <w:rPr>
          <w:rFonts w:ascii="Arial" w:hAnsi="Arial" w:cs="Arial"/>
          <w:color w:val="1F497D" w:themeColor="text2"/>
          <w:sz w:val="20"/>
          <w:szCs w:val="20"/>
        </w:rPr>
        <w:t>include</w:t>
      </w:r>
      <w:r w:rsidR="00587E59">
        <w:rPr>
          <w:rFonts w:ascii="Arial" w:hAnsi="Arial" w:cs="Arial"/>
          <w:color w:val="1F497D" w:themeColor="text2"/>
          <w:sz w:val="20"/>
          <w:szCs w:val="20"/>
        </w:rPr>
        <w:t xml:space="preserve"> the names of any relevant team members </w:t>
      </w:r>
      <w:r w:rsidR="007A41F5">
        <w:rPr>
          <w:rFonts w:ascii="Arial" w:hAnsi="Arial" w:cs="Arial"/>
          <w:color w:val="1F497D" w:themeColor="text2"/>
          <w:sz w:val="20"/>
          <w:szCs w:val="20"/>
        </w:rPr>
        <w:t xml:space="preserve">who might assist in the provision </w:t>
      </w:r>
      <w:r w:rsidR="005E3E12">
        <w:rPr>
          <w:rFonts w:ascii="Arial" w:hAnsi="Arial" w:cs="Arial"/>
          <w:color w:val="1F497D" w:themeColor="text2"/>
          <w:sz w:val="20"/>
          <w:szCs w:val="20"/>
        </w:rPr>
        <w:t>of the</w:t>
      </w:r>
      <w:r w:rsidR="008D4C8F">
        <w:rPr>
          <w:rFonts w:ascii="Arial" w:hAnsi="Arial" w:cs="Arial"/>
          <w:color w:val="1F497D" w:themeColor="text2"/>
          <w:sz w:val="20"/>
          <w:szCs w:val="20"/>
        </w:rPr>
        <w:t xml:space="preserve"> </w:t>
      </w:r>
      <w:r w:rsidR="007A41F5">
        <w:rPr>
          <w:rFonts w:ascii="Arial" w:hAnsi="Arial" w:cs="Arial"/>
          <w:color w:val="1F497D" w:themeColor="text2"/>
          <w:sz w:val="20"/>
          <w:szCs w:val="20"/>
        </w:rPr>
        <w:t>service</w:t>
      </w:r>
      <w:r w:rsidR="00553711">
        <w:rPr>
          <w:rFonts w:ascii="Arial" w:hAnsi="Arial" w:cs="Arial"/>
          <w:color w:val="1F497D" w:themeColor="text2"/>
          <w:sz w:val="20"/>
          <w:szCs w:val="20"/>
        </w:rPr>
        <w:t>. Please note that</w:t>
      </w:r>
      <w:r w:rsidR="007A41F5">
        <w:rPr>
          <w:rFonts w:ascii="Arial" w:hAnsi="Arial" w:cs="Arial"/>
          <w:color w:val="1F497D" w:themeColor="text2"/>
          <w:sz w:val="20"/>
          <w:szCs w:val="20"/>
        </w:rPr>
        <w:t xml:space="preserve"> Tanager will cross-check these names with the </w:t>
      </w:r>
      <w:r w:rsidR="00587E59">
        <w:rPr>
          <w:rFonts w:ascii="Arial" w:hAnsi="Arial" w:cs="Arial"/>
          <w:color w:val="1F497D" w:themeColor="text2"/>
          <w:sz w:val="20"/>
          <w:szCs w:val="20"/>
        </w:rPr>
        <w:t>position titles, areas of expertise, daily rates, and CVs</w:t>
      </w:r>
      <w:r w:rsidR="008D4C8F">
        <w:rPr>
          <w:rFonts w:ascii="Arial" w:hAnsi="Arial" w:cs="Arial"/>
          <w:color w:val="1F497D" w:themeColor="text2"/>
          <w:sz w:val="20"/>
          <w:szCs w:val="20"/>
        </w:rPr>
        <w:t xml:space="preserve"> that you submit as a component of this proposal.</w:t>
      </w:r>
    </w:p>
    <w:p w14:paraId="5D4D870F" w14:textId="385BD7E9" w:rsidR="00541F06" w:rsidRPr="00617CBC" w:rsidRDefault="00011342" w:rsidP="006A7DC2">
      <w:pPr>
        <w:pStyle w:val="BodyText"/>
        <w:spacing w:before="4"/>
        <w:jc w:val="both"/>
        <w:rPr>
          <w:b/>
          <w:color w:val="1F497D" w:themeColor="text2"/>
        </w:rPr>
      </w:pPr>
      <w:r w:rsidRPr="00617CBC">
        <w:rPr>
          <w:noProof/>
          <w:color w:val="1F497D" w:themeColor="text2"/>
        </w:rPr>
        <mc:AlternateContent>
          <mc:Choice Requires="wpg">
            <w:drawing>
              <wp:anchor distT="0" distB="0" distL="0" distR="0" simplePos="0" relativeHeight="251658244" behindDoc="1" locked="0" layoutInCell="1" allowOverlap="1" wp14:anchorId="72ECF82B" wp14:editId="158C09AC">
                <wp:simplePos x="0" y="0"/>
                <wp:positionH relativeFrom="page">
                  <wp:posOffset>562610</wp:posOffset>
                </wp:positionH>
                <wp:positionV relativeFrom="paragraph">
                  <wp:posOffset>102870</wp:posOffset>
                </wp:positionV>
                <wp:extent cx="6754495" cy="588645"/>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07"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14"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B28488">
              <v:group id="Group 106" style="position:absolute;margin-left:44.3pt;margin-top:8.1pt;width:531.85pt;height:46.35pt;z-index:-251658236;mso-wrap-distance-left:0;mso-wrap-distance-right:0;mso-position-horizontal-relative:page" coordsize="10637,927" coordorigin="886,162" o:spid="_x0000_s1026" w14:anchorId="38DE1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TQ9wMAAFIWAAAOAAAAZHJzL2Uyb0RvYy54bWzsWNuO2zYQfS+QfyD4npUoyzdhtUGwjhcF&#10;tm3QpB9AS9QFlUiVlFfefn2GQ0nxpW7aTWKk6b4IvI7mcjhnyOtXu7oiD0KbUsmYsiufEiETlZYy&#10;j+lv79cvF5SYlsuUV0qKmD4KQ1/dvPjhumsiEahCVanQBIRIE3VNTIu2bSLPM0kham6uVCMkTGZK&#10;17yFrs69VPMOpNeVF/j+zOuUThutEmEMjK7cJL1B+VkmkvaXLDOiJVVMQbcWvxq/G/v1bq55lGve&#10;FGXSq8GfoEXNSwk/HUWteMvJVpcnouoy0cqorL1KVO2pLCsTgTaANcw/suZOq22DtuRRlzejm8C1&#10;R356stjk54e3mpQpxM6fUSJ5DUHC/xI7AO7pmjyCVXe6ede81c5GaN6r5HcD097xvO3nbjHZdD+p&#10;FATybavQPbtM11YEGE52GIXHMQpi15IEBmfzaRgup5QkMDddLGbh1IUpKSCWdhuMUQKTbBYMM2/6&#10;zaD0ZO62LoO5nfV45P6KmvaaWbMAcOajT83n+fRdwRuBoTLWW6NPQRfn018BilzmlSCMoT1WAVg5&#10;ONU4jxKpbgtYJ15rrbpC8BQUY2jHwQbbMRCPT7p4yULnq+XE+WpwM/On86Xz1GJ26CkeNdq0d0LV&#10;xDZiqkF5jB9/uDetc+qwxIbTqKpM12VVYUfnm9tKkwcOZ27tr9na6X+0rJJ2sVR2m5NoRyBIzjAX&#10;oY1KH8FIrdzBhUQDjULpPynp4NDG1Pyx5VpQUv0owVFgbGhPOXbC6TyAjt6f2ezPcJmAqJi2lLjm&#10;besyw7bRZV7AnxgaLdVrwG9WouFWP6dVryyA6GJogmR6iqbQxvUAHODpr4Qm5vuggz16p3CaLAMH&#10;p3CCx3I8eM9w+kbhBMf/FE6YJi4Np1nQ5/ghOwUBpC1LAOEEZ57B9I3nJgap1oHpvpSW5DAH9Di6&#10;la5ySHayrxxGnkPifP/YQJVwQHNui93/j2iOMeYS0yzAqoVHA5JAL4cjzJPncVSB2n/HcSNT8aiS&#10;pIvpxA8XuOEp7GfZc8VN4VgSJTh6hpJPppDQeWTJ/03fbnlZuTYYcJYnLY1aj12Qkhgbwr5f4GAk&#10;L5RDxgJnKAaHwO8VOMESK6ihEvyChOT7wWq66qUfAOG5vjl/sTlTLUPOOMwheD+7WA4ZkQSFDJ7A&#10;v0ASavQFkwibAtE9tYT+bpLI5DDuPh7Xy8XdB47Yv04Oce+p4/gieZI+/jV1sEWw+BR3nM8s303Y&#10;ocQ7qT/hfnG568x44v1Z/xQ0hP6ZPP5rl2N4VTkgDx/fNC6WROBVZ7gaHxci/9s0gi9u8HCJj3D9&#10;I6t9Gd3vY8n68Sn45gMAAAD//wMAUEsDBBQABgAIAAAAIQBQoZyq4wAAAA8BAAAPAAAAZHJzL2Rv&#10;d25yZXYueG1sTE9Lb4MwDL5P2n+IPGm3NUBVxCihqrrHqZq0dlLVmwsuoJIEkRTov5972i6W7c/+&#10;Htlq0q0YqHeNNQrCWQCCTGHLxlQKfvYfLwkI59GU2FpDCm7kYJU/PmSYlnY03zTsfCWYxLgUFdTe&#10;d6mUrqhJo5vZjgxjZ9tr9Dz2lSx7HJlctzIKglhqbAwr1NjRpqbisrtqBZ8jjut5+D5sL+fN7bhf&#10;fB22ISn1/DS9LbmslyA8Tf7vA+4Z2D/kbOxkr6Z0olWQJDFf8j6OQNzxcBHNQZy4C5JXkHkm/+fI&#10;fwEAAP//AwBQSwECLQAUAAYACAAAACEAtoM4kv4AAADhAQAAEwAAAAAAAAAAAAAAAAAAAAAAW0Nv&#10;bnRlbnRfVHlwZXNdLnhtbFBLAQItABQABgAIAAAAIQA4/SH/1gAAAJQBAAALAAAAAAAAAAAAAAAA&#10;AC8BAABfcmVscy8ucmVsc1BLAQItABQABgAIAAAAIQBKOrTQ9wMAAFIWAAAOAAAAAAAAAAAAAAAA&#10;AC4CAABkcnMvZTJvRG9jLnhtbFBLAQItABQABgAIAAAAIQBQoZyq4wAAAA8BAAAPAAAAAAAAAAAA&#10;AAAAAFEGAABkcnMvZG93bnJldi54bWxQSwUGAAAAAAQABADzAAAAYQc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L3yAAAAOEAAAAPAAAAZHJzL2Rvd25yZXYueG1sRI/RasJA&#10;EEXfhf7DMoW+6W4rNDa6SqloA30xqR8wZsckmJ2N2a2mf98tCL4MM1zuGc5iNdhWXKj3jWMNzxMF&#10;grh0puFKw/57M56B8AHZYOuYNPySh9XyYbTA1Lgr53QpQiUihH2KGuoQulRKX9Zk0U9cRxyzo+st&#10;hnj2lTQ9XiPctvJFqVdpseH4ocaOPmoqT8WP1ZBvyyw/d9lnlbzZ3TQ5qO2XUlo/PQ7reRzvcxCB&#10;hnBv3BCZiQ4qgX+juIFc/gEAAP//AwBQSwECLQAUAAYACAAAACEA2+H2y+4AAACFAQAAEwAAAAAA&#10;AAAAAAAAAAAAAAAAW0NvbnRlbnRfVHlwZXNdLnhtbFBLAQItABQABgAIAAAAIQBa9CxbvwAAABUB&#10;AAALAAAAAAAAAAAAAAAAAB8BAABfcmVscy8ucmVsc1BLAQItABQABgAIAAAAIQBMWnL3yAAAAOEA&#10;AAAPAAAAAAAAAAAAAAAAAAcCAABkcnMvZG93bnJldi54bWxQSwUGAAAAAAMAAwC3AAAA/AIAAA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aFyQAAAOEAAAAPAAAAZHJzL2Rvd25yZXYueG1sRI9Bb8Iw&#10;DIXvk/YfIk/iNhJAGqMQ0LRprNIulPEDTGPaisYpTQbdv58Pk3Z58tOTP/utNoNv1ZX62AS2MBkb&#10;UMRlcA1XFg5f74/PoGJCdtgGJgs/FGGzvr9bYebCjQu67lOlBMIxQwt1Sl2mdSxr8hjHoSOW7BR6&#10;j0lsX2nX403gvtVTY560x4blQo0dvdZUnvff3kKxLfPi0uUf1Xzhd7P50Ww/jbF29DC8LUVelqAS&#10;Del/4w+RO+lg5GVpJBPo9S8AAAD//wMAUEsBAi0AFAAGAAgAAAAhANvh9svuAAAAhQEAABMAAAAA&#10;AAAAAAAAAAAAAAAAAFtDb250ZW50X1R5cGVzXS54bWxQSwECLQAUAAYACAAAACEAWvQsW78AAAAV&#10;AQAACwAAAAAAAAAAAAAAAAAfAQAAX3JlbHMvLnJlbHNQSwECLQAUAAYACAAAACEAPcXmhckAAADh&#10;AAAADwAAAAAAAAAAAAAAAAAHAgAAZHJzL2Rvd25yZXYueG1sUEsFBgAAAAADAAMAtwAAAP0CAAAA&#10;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MexwAAAOEAAAAPAAAAZHJzL2Rvd25yZXYueG1sRI/RasJA&#10;EEXfBf9hGcE33dVC1egqotQG+mK0HzDNTpPQ7GzMrpr+fbcg+DLMcLlnOKtNZ2txo9ZXjjVMxgoE&#10;ce5MxYWGz/PbaA7CB2SDtWPS8EseNut+b4WJcXfO6HYKhYgQ9glqKENoEil9XpJFP3YNccy+XWsx&#10;xLMtpGnxHuG2llOlXqXFiuOHEhvalZT/nK5WQ3bI0+zSpO/FbGGPL7MvdfhQSuvhoNsv49guQQTq&#10;wrPxQKQmOqgF/BvFDeT6DwAA//8DAFBLAQItABQABgAIAAAAIQDb4fbL7gAAAIUBAAATAAAAAAAA&#10;AAAAAAAAAAAAAABbQ29udGVudF9UeXBlc10ueG1sUEsBAi0AFAAGAAgAAAAhAFr0LFu/AAAAFQEA&#10;AAsAAAAAAAAAAAAAAAAAHwEAAF9yZWxzLy5yZWxzUEsBAi0AFAAGAAgAAAAhAFKJQx7HAAAA4QAA&#10;AA8AAAAAAAAAAAAAAAAABwIAAGRycy9kb3ducmV2LnhtbFBLBQYAAAAAAwADALcAAAD7Ag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9KyQAAAOEAAAAPAAAAZHJzL2Rvd25yZXYueG1sRI/BasJA&#10;EIbvhb7DMgVvdZMebImuIkqpHiwYpechO02C2dl0d41pn75zKPQy/MMw38+3WI2uUwOF2Ho2kE8z&#10;UMSVty3XBs6n18cXUDEhW+w8k4FvirBa3t8tsLD+xkcaylQrgXAs0ECTUl9oHauGHMap74nl9umD&#10;wyRrqLUNeBO46/RTls20w5alocGeNg1Vl/LqDAzv++fZx0/mjuHSn/Pt16Eq3w7GTB7G7VzGeg4q&#10;0Zj+P/4QOysOuTiIkSTQy18AAAD//wMAUEsBAi0AFAAGAAgAAAAhANvh9svuAAAAhQEAABMAAAAA&#10;AAAAAAAAAAAAAAAAAFtDb250ZW50X1R5cGVzXS54bWxQSwECLQAUAAYACAAAACEAWvQsW78AAAAV&#10;AQAACwAAAAAAAAAAAAAAAAAfAQAAX3JlbHMvLnJlbHNQSwECLQAUAAYACAAAACEAbCHfSskAAADh&#10;AAAADwAAAAAAAAAAAAAAAAAHAgAAZHJzL2Rvd25yZXYueG1sUEsFBgAAAAADAAMAtwAAAP0CAAAA&#10;AA==&#10;"/>
                <v:rect id="Rectangle 111"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qxyAAAAOEAAAAPAAAAZHJzL2Rvd25yZXYueG1sRI9NawIx&#10;EIbvBf9DGKGXotl4KHU1iiiCF1u/Lt6Gzbi7mEyWTdRtf31TKHgZZnh5n+GZzjtnxZ3aUHvWoIYZ&#10;COLCm5pLDafjevABIkRkg9YzafimAPNZ72WKufEP3tP9EEuRIBxy1FDF2ORShqIih2HoG+KUXXzr&#10;MKazLaVp8ZHgzspRlr1LhzWnDxU2tKyouB5uTsPnV7HbnnFnx+e9kpftSf28Rav1a79bTdJYTEBE&#10;6uKz8Y/YmOSgFPwZpQ3k7BcAAP//AwBQSwECLQAUAAYACAAAACEA2+H2y+4AAACFAQAAEwAAAAAA&#10;AAAAAAAAAAAAAAAAW0NvbnRlbnRfVHlwZXNdLnhtbFBLAQItABQABgAIAAAAIQBa9CxbvwAAABUB&#10;AAALAAAAAAAAAAAAAAAAAB8BAABfcmVscy8ucmVsc1BLAQItABQABgAIAAAAIQBINXqx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5yygAAAOEAAAAPAAAAZHJzL2Rvd25yZXYueG1sRI9Na8JA&#10;EIbvBf/DMkJvdaOUUqKbIIrY9mLjB+JtyI5JMDsbs9uY/vtuQfAyzPDyPsMzS3tTi45aV1lWMB5F&#10;IIhzqysuFOx3q5d3EM4ja6wtk4JfcpAmg6cZxtreOKNu6wsRIOxiVFB638RSurwkg25kG+KQnW1r&#10;0IezLaRu8RbgppaTKHqTBisOH0psaFFSftn+GAX2+n18vRaXzfGL+023zD4P6+yk1POwX07DmE9B&#10;eOr9o3FHfOjgMJ7Av1HYQCZ/AAAA//8DAFBLAQItABQABgAIAAAAIQDb4fbL7gAAAIUBAAATAAAA&#10;AAAAAAAAAAAAAAAAAABbQ29udGVudF9UeXBlc10ueG1sUEsBAi0AFAAGAAgAAAAhAFr0LFu/AAAA&#10;FQEAAAsAAAAAAAAAAAAAAAAAHwEAAF9yZWxzLy5yZWxzUEsBAi0AFAAGAAgAAAAhAMnlznL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9GyAAAAOEAAAAPAAAAZHJzL2Rvd25yZXYueG1sRI9Na8JA&#10;EIbvQv/DMgVvdaPWqtFVxLbgxUP9wOuQHZNgdjbsbk3y77tCwcsww8v7DM9y3ZpK3Mn50rKC4SAB&#10;QZxZXXKu4HT8fpuB8AFZY2WZFHTkYb166S0x1bbhH7ofQi4ihH2KCooQ6lRKnxVk0A9sTRyzq3UG&#10;QzxdLrXDJsJNJUdJ8iENlhw/FFjTtqDsdvg1CuZfk+ltNNb+vHX76l1euq7ZlUr1X9vPRRybBYhA&#10;bXg2/hE7HR2GY3gYxQ3k6g8AAP//AwBQSwECLQAUAAYACAAAACEA2+H2y+4AAACFAQAAEwAAAAAA&#10;AAAAAAAAAAAAAAAAW0NvbnRlbnRfVHlwZXNdLnhtbFBLAQItABQABgAIAAAAIQBa9CxbvwAAABUB&#10;AAALAAAAAAAAAAAAAAAAAB8BAABfcmVscy8ucmVsc1BLAQItABQABgAIAAAAIQCoRg9GyAAAAOEA&#10;AAAPAAAAAAAAAAAAAAAAAAcCAABkcnMvZG93bnJldi54bWxQSwUGAAAAAAMAAwC3AAAA/AIAAA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kpygAAAOEAAAAPAAAAZHJzL2Rvd25yZXYueG1sRI/BasJA&#10;EIbvBd9hmUIvRTcpUjRxFVEKvdga9ZLbkB2T0N3ZkN1q6tN3CwUvwww//zd8i9VgjbhQ71vHCtJJ&#10;AoK4crrlWsHp+DaegfABWaNxTAp+yMNqOXpYYKbdlQu6HEItIoR9hgqaELpMSl81ZNFPXEccs7Pr&#10;LYZ49rXUPV4j3Br5kiSv0mLL8UODHW0aqr4O31bBx2e135W4N/OySOV5d0pvz8Eo9fQ4bPM41jmI&#10;QEO4N/4R7zo6pFP4M4obyOUvAAAA//8DAFBLAQItABQABgAIAAAAIQDb4fbL7gAAAIUBAAATAAAA&#10;AAAAAAAAAAAAAAAAAABbQ29udGVudF9UeXBlc10ueG1sUEsBAi0AFAAGAAgAAAAhAFr0LFu/AAAA&#10;FQEAAAsAAAAAAAAAAAAAAAAAHwEAAF9yZWxzLy5yZWxzUEsBAi0AFAAGAAgAAAAhAFhC2Sn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KpyAAAAOEAAAAPAAAAZHJzL2Rvd25yZXYueG1sRI9Na8JA&#10;EIbvQv/DMoXedKPWaqOriK3gxUP9wOuQnSbB7GzY3Zrk33cFwcsww8v7DM9i1ZpK3Mj50rKC4SAB&#10;QZxZXXKu4HTc9mcgfEDWWFkmBR15WC1fegtMtW34h26HkIsIYZ+igiKEOpXSZwUZ9ANbE8fs1zqD&#10;IZ4ul9phE+GmkqMk+ZAGS44fCqxpU1B2PfwZBZ/fk+l1NNb+vHH76l1euq7ZlUq9vbZf8zjWcxCB&#10;2vBsPBA7HR2GE7gbxQ3k8h8AAP//AwBQSwECLQAUAAYACAAAACEA2+H2y+4AAACFAQAAEwAAAAAA&#10;AAAAAAAAAAAAAAAAW0NvbnRlbnRfVHlwZXNdLnhtbFBLAQItABQABgAIAAAAIQBa9CxbvwAAABUB&#10;AAALAAAAAAAAAAAAAAAAAB8BAABfcmVscy8ucmVsc1BLAQItABQABgAIAAAAIQBI4zKpyAAAAOEA&#10;AAAPAAAAAAAAAAAAAAAAAAcCAABkcnMvZG93bnJldi54bWxQSwUGAAAAAAMAAwC3AAAA/AIAAAAA&#10;"/>
                <w10:wrap type="topAndBottom" anchorx="page"/>
              </v:group>
            </w:pict>
          </mc:Fallback>
        </mc:AlternateContent>
      </w:r>
    </w:p>
    <w:p w14:paraId="0243269D" w14:textId="7D54FE8F" w:rsidR="00541F06" w:rsidRPr="00617CBC" w:rsidRDefault="00541F06" w:rsidP="006A7DC2">
      <w:pPr>
        <w:pStyle w:val="BodyText"/>
        <w:jc w:val="both"/>
        <w:rPr>
          <w:b/>
          <w:color w:val="1F497D" w:themeColor="text2"/>
        </w:rPr>
      </w:pPr>
    </w:p>
    <w:p w14:paraId="565192AC" w14:textId="28E39B1B" w:rsidR="007457E8" w:rsidRPr="00617CBC" w:rsidRDefault="000C03BE" w:rsidP="006A7DC2">
      <w:pPr>
        <w:spacing w:before="94" w:line="256" w:lineRule="auto"/>
        <w:ind w:left="680" w:right="1580"/>
        <w:jc w:val="both"/>
        <w:rPr>
          <w:b/>
          <w:bCs/>
          <w:color w:val="1F497D" w:themeColor="text2"/>
          <w:sz w:val="20"/>
          <w:szCs w:val="20"/>
        </w:rPr>
      </w:pPr>
      <w:r w:rsidRPr="00617CBC">
        <w:rPr>
          <w:b/>
          <w:bCs/>
          <w:color w:val="1F497D" w:themeColor="text2"/>
          <w:sz w:val="20"/>
          <w:szCs w:val="20"/>
        </w:rPr>
        <w:t xml:space="preserve">Section </w:t>
      </w:r>
      <w:r w:rsidR="00CB4286">
        <w:rPr>
          <w:b/>
          <w:bCs/>
          <w:color w:val="1F497D" w:themeColor="text2"/>
          <w:sz w:val="20"/>
          <w:szCs w:val="20"/>
        </w:rPr>
        <w:t>C</w:t>
      </w:r>
      <w:r w:rsidRPr="00617CBC">
        <w:rPr>
          <w:b/>
          <w:bCs/>
          <w:color w:val="1F497D" w:themeColor="text2"/>
          <w:sz w:val="20"/>
          <w:szCs w:val="20"/>
        </w:rPr>
        <w:t>: Institutional capacity</w:t>
      </w:r>
      <w:r w:rsidR="002C71A7" w:rsidRPr="00617CBC">
        <w:rPr>
          <w:b/>
          <w:bCs/>
          <w:color w:val="1F497D" w:themeColor="text2"/>
          <w:sz w:val="20"/>
          <w:szCs w:val="20"/>
        </w:rPr>
        <w:t xml:space="preserve">, </w:t>
      </w:r>
      <w:r w:rsidR="007457E8" w:rsidRPr="00617CBC">
        <w:rPr>
          <w:b/>
          <w:bCs/>
          <w:color w:val="1F497D" w:themeColor="text2"/>
          <w:sz w:val="20"/>
          <w:szCs w:val="20"/>
        </w:rPr>
        <w:t xml:space="preserve">portfolio </w:t>
      </w:r>
      <w:r w:rsidR="002C71A7" w:rsidRPr="00617CBC">
        <w:rPr>
          <w:b/>
          <w:bCs/>
          <w:color w:val="1F497D" w:themeColor="text2"/>
          <w:sz w:val="20"/>
          <w:szCs w:val="20"/>
        </w:rPr>
        <w:t>and exp</w:t>
      </w:r>
      <w:r w:rsidR="005F4416" w:rsidRPr="00617CBC">
        <w:rPr>
          <w:b/>
          <w:bCs/>
          <w:color w:val="1F497D" w:themeColor="text2"/>
          <w:sz w:val="20"/>
          <w:szCs w:val="20"/>
        </w:rPr>
        <w:t>e</w:t>
      </w:r>
      <w:r w:rsidR="00DD5277" w:rsidRPr="00617CBC">
        <w:rPr>
          <w:b/>
          <w:bCs/>
          <w:color w:val="1F497D" w:themeColor="text2"/>
          <w:sz w:val="20"/>
          <w:szCs w:val="20"/>
        </w:rPr>
        <w:t>rience</w:t>
      </w:r>
      <w:r w:rsidR="002C71A7" w:rsidRPr="00617CBC">
        <w:rPr>
          <w:b/>
          <w:bCs/>
          <w:color w:val="1F497D" w:themeColor="text2"/>
          <w:sz w:val="20"/>
          <w:szCs w:val="20"/>
        </w:rPr>
        <w:t xml:space="preserve"> </w:t>
      </w:r>
      <w:r w:rsidR="007457E8" w:rsidRPr="00617CBC">
        <w:rPr>
          <w:b/>
          <w:bCs/>
          <w:color w:val="1F497D" w:themeColor="text2"/>
          <w:sz w:val="20"/>
          <w:szCs w:val="20"/>
        </w:rPr>
        <w:t>in alignment to the RFP</w:t>
      </w:r>
      <w:r w:rsidR="0021200A">
        <w:rPr>
          <w:b/>
          <w:bCs/>
          <w:color w:val="1F497D" w:themeColor="text2"/>
          <w:sz w:val="20"/>
          <w:szCs w:val="20"/>
        </w:rPr>
        <w:t xml:space="preserve">. </w:t>
      </w:r>
    </w:p>
    <w:p w14:paraId="06D698A5" w14:textId="77777777" w:rsidR="00093BEB" w:rsidRPr="00617CBC" w:rsidRDefault="00093BEB" w:rsidP="00FF2709">
      <w:pPr>
        <w:pStyle w:val="BodyText"/>
        <w:ind w:right="181"/>
        <w:rPr>
          <w:color w:val="1F497D" w:themeColor="text2"/>
        </w:rPr>
      </w:pPr>
    </w:p>
    <w:p w14:paraId="3CD29649" w14:textId="09533B45" w:rsidR="00093BEB" w:rsidRPr="00C76DED" w:rsidRDefault="00093BEB" w:rsidP="0052268C">
      <w:pPr>
        <w:pStyle w:val="BodyText"/>
        <w:numPr>
          <w:ilvl w:val="0"/>
          <w:numId w:val="54"/>
        </w:numPr>
        <w:ind w:right="181"/>
        <w:rPr>
          <w:color w:val="1F497D" w:themeColor="text2"/>
        </w:rPr>
      </w:pPr>
      <w:r w:rsidRPr="00993815">
        <w:rPr>
          <w:color w:val="1F497D" w:themeColor="text2"/>
        </w:rPr>
        <w:t>P</w:t>
      </w:r>
      <w:r w:rsidR="00C7711F">
        <w:rPr>
          <w:color w:val="1F497D" w:themeColor="text2"/>
        </w:rPr>
        <w:t>lease p</w:t>
      </w:r>
      <w:r w:rsidRPr="00993815">
        <w:rPr>
          <w:color w:val="1F497D" w:themeColor="text2"/>
        </w:rPr>
        <w:t xml:space="preserve">rovide a summary of your institution’s experience in gender/nutrition-sensitive technical assistance [TA] and capacity building [CB] in the last </w:t>
      </w:r>
      <w:r w:rsidR="00ED46D5">
        <w:rPr>
          <w:color w:val="1F497D" w:themeColor="text2"/>
        </w:rPr>
        <w:t>5 - 7</w:t>
      </w:r>
      <w:r w:rsidRPr="00993815">
        <w:rPr>
          <w:color w:val="1F497D" w:themeColor="text2"/>
        </w:rPr>
        <w:t xml:space="preserve"> years</w:t>
      </w:r>
      <w:r w:rsidR="001D399A">
        <w:rPr>
          <w:color w:val="1F497D" w:themeColor="text2"/>
        </w:rPr>
        <w:t xml:space="preserve"> </w:t>
      </w:r>
      <w:r w:rsidR="001D399A" w:rsidRPr="008A0E7C">
        <w:rPr>
          <w:color w:val="1F497D" w:themeColor="text2"/>
        </w:rPr>
        <w:t>starting with the most recent</w:t>
      </w:r>
      <w:r w:rsidRPr="00993815">
        <w:rPr>
          <w:color w:val="1F497D" w:themeColor="text2"/>
        </w:rPr>
        <w:t xml:space="preserve">. </w:t>
      </w:r>
      <w:r w:rsidR="00ED55E4">
        <w:rPr>
          <w:color w:val="1F497D" w:themeColor="text2"/>
        </w:rPr>
        <w:t xml:space="preserve">For major deliverables and services that you cite, please highlight the year </w:t>
      </w:r>
      <w:r w:rsidR="002B6606">
        <w:rPr>
          <w:color w:val="1F497D" w:themeColor="text2"/>
        </w:rPr>
        <w:t xml:space="preserve">that the deliverable was finalized and, if possible, the client or institution for which it was </w:t>
      </w:r>
      <w:r w:rsidR="00D0352F">
        <w:rPr>
          <w:color w:val="1F497D" w:themeColor="text2"/>
        </w:rPr>
        <w:t>develop</w:t>
      </w:r>
      <w:r w:rsidR="002B6606">
        <w:rPr>
          <w:color w:val="1F497D" w:themeColor="text2"/>
        </w:rPr>
        <w:t xml:space="preserve">ed. </w:t>
      </w:r>
      <w:r w:rsidR="00ED46D5">
        <w:rPr>
          <w:color w:val="1F497D" w:themeColor="text2"/>
        </w:rPr>
        <w:t xml:space="preserve">Please note that the experience that you highlight should ideally correspond to the potential services that you highlight in Section B, Question 2. </w:t>
      </w:r>
    </w:p>
    <w:p w14:paraId="44249D11" w14:textId="18825AAA" w:rsidR="00093BEB" w:rsidRPr="00617CBC" w:rsidRDefault="008D7FE9" w:rsidP="00093BEB">
      <w:pPr>
        <w:pStyle w:val="BodyText"/>
        <w:ind w:right="181"/>
        <w:rPr>
          <w:color w:val="1F497D" w:themeColor="text2"/>
        </w:rPr>
      </w:pPr>
      <w:r w:rsidRPr="00617CBC">
        <w:rPr>
          <w:noProof/>
          <w:color w:val="1F497D" w:themeColor="text2"/>
        </w:rPr>
        <w:lastRenderedPageBreak/>
        <mc:AlternateContent>
          <mc:Choice Requires="wpg">
            <w:drawing>
              <wp:anchor distT="0" distB="0" distL="0" distR="0" simplePos="0" relativeHeight="251658252" behindDoc="1" locked="0" layoutInCell="1" allowOverlap="1" wp14:anchorId="12C9DB41" wp14:editId="62E03E0A">
                <wp:simplePos x="0" y="0"/>
                <wp:positionH relativeFrom="page">
                  <wp:posOffset>701919</wp:posOffset>
                </wp:positionH>
                <wp:positionV relativeFrom="paragraph">
                  <wp:posOffset>163098</wp:posOffset>
                </wp:positionV>
                <wp:extent cx="6605270" cy="588645"/>
                <wp:effectExtent l="0" t="0" r="5080" b="20955"/>
                <wp:wrapTopAndBottom/>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370"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4" name="Rectangle 374"/>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6"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77"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B399CAC">
              <v:group id="Group 369" style="position:absolute;margin-left:55.25pt;margin-top:12.85pt;width:520.1pt;height:46.35pt;z-index:-251658228;mso-wrap-distance-left:0;mso-wrap-distance-right:0;mso-position-horizontal-relative:page" coordsize="10637,927" coordorigin="886,162" o:spid="_x0000_s1026" w14:anchorId="04F1B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4B/wMAAFIWAAAOAAAAZHJzL2Uyb0RvYy54bWzsWNuO2zYQfS/QfyD43rUoybItrDYI1vGi&#10;wLYNmvQDaIm6IBKpkPLK26/vcCg5tjduGhcxctkXQRTJ0dx4zgyvX2ybmjwIbSolE8quPEqETFVW&#10;ySKhf71d/TKnxHRcZrxWUiT0URj64ubnn677Nha+KlWdCU1AiDRx3ya07Lo2nkxMWoqGmyvVCgmT&#10;udIN72Coi0mmeQ/Sm3rie1406ZXOWq1SYQx8XbpJeoPy81yk3R95bkRH6oSCbh0+NT7X9jm5ueZx&#10;oXlbVumgBj9Di4ZXEn66E7XkHScbXT0R1VSpVkbl3VWqmonK8yoVaANYw7wja+602rRoSxH3Rbtz&#10;E7j2yE9ni01/f3itSZUlNIgWlEjeQJDwv8R+APf0bRHDqjvdvmlfa2cjvN6r9J2B6cnxvB0XbjFZ&#10;97+pDATyTafQPdtcN1YEGE62GIXHXRTEtiMpfIwib+rPIFgpzE3n8yicujClJcTSboNvlMAki/xx&#10;5tWwmXlRMHNbF/7Mzk547P6Kmg6aWbMg4cwHn5r/59M3JW8FhspYb40+tWY4n/4JqchlUQvCGNpj&#10;FYCVo1ON8yiR6raEdeKl1qovBc9AMYZ2HGywAwPx+KSLFyx0vloEzlejm5k3nUHErZPn0aGneNxq&#10;090J1RD7klANymP8+MO96ZxTxyU2nEbVVbaq6hoHuljf1po8cDhzK2/FVk7/o2W1tIulstucRPsF&#10;guQMcxFaq+wRjNTKHVwAGngplf6bkh4ObULN+w3XgpL6VwmOAmNDe8pxEE5nPgz0/sx6f4bLFEQl&#10;tKPEvd52Dhk2ra6KEv7E0GipXkL+5hUabvVzWg3KQhJdLJvYx7IptHE9SA7w9BfKJuZ5AOj26D1N&#10;p2Dhu3QKAzyWu4P3nE5faTpBvJ6CE8LEpdMp8geMH9HJ9wG2LDaFAc48J9PXjk3BmEz3lbQkhxgw&#10;5NGtdJVDupVD5bDjOSTOt48tVAkHNOe22P3/ieYYYw6YIj865LmhkAgDxMnTeVSD2v/GcTum4nEt&#10;SQ8FkxfOccM57GfZc8lN6VgSJTi1oeSTGQA6jy35vxreO17V7h0MOMmTlkatxy5JSXBMjzEkmF2S&#10;knYFzlgMjhCyV+D4WMmejv359Y3n+cvp0oYOpB8kwnN9c7qxOVUtT8dkGjAE+7OLYcguk6CQwRP4&#10;kUxCjU4n0meDCJsC0Z1bQn83IALtnAMRF3dvaDyxQfry3LHwgCP228kx7gN1HDeST+rZz4/63J9/&#10;ijtOI8t3E3Zo1I+5g0F/AWdvOPMXa469aLgKGkP/TB7fXHMM9d8BiOCdxsXIA251xtb4uBD5YWEE&#10;b9zg4hKLo+GS1d6M7o+xZP1wFXzzDwAAAP//AwBQSwMEFAAGAAgAAAAhAOWKURnjAAAAEAEAAA8A&#10;AABkcnMvZG93bnJldi54bWxMT8tqwzAQvBf6D2ILvTWS0roNjuUQ0scpBJoUSm+KtbFNLMlYiu38&#10;fden9rLMsLOzM9lqtA3rsQu1dwrkTABDV3hTu1LB1+H9YQEsRO2MbrxDBVcMsMpvbzKdGj+4T+z3&#10;sWRk4kKqFVQxtinnoajQ6jDzLTranXxndSTaldx0eiBz2/C5EM/c6trRh0q3uKmwOO8vVsHHoIf1&#10;o3zrt+fT5vpzSHbfW4lK3d+Nr0sa6yWwiGP8u4CpA+WHnIId/cWZwBriUiQkVTBPXoBNApkIQscJ&#10;LZ6A5xn/XyT/BQAA//8DAFBLAQItABQABgAIAAAAIQC2gziS/gAAAOEBAAATAAAAAAAAAAAAAAAA&#10;AAAAAABbQ29udGVudF9UeXBlc10ueG1sUEsBAi0AFAAGAAgAAAAhADj9If/WAAAAlAEAAAsAAAAA&#10;AAAAAAAAAAAALwEAAF9yZWxzLy5yZWxzUEsBAi0AFAAGAAgAAAAhAMesjgH/AwAAUhYAAA4AAAAA&#10;AAAAAAAAAAAALgIAAGRycy9lMm9Eb2MueG1sUEsBAi0AFAAGAAgAAAAhAOWKURnjAAAAEAEAAA8A&#10;AAAAAAAAAAAAAAAAWQ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cfyQAAAOEAAAAPAAAAZHJzL2Rvd25yZXYueG1sRI/RSsNA&#10;EEXfBf9hGaFvdtcWTE27LdLSGvClqX7AmB2TYHY2za5t/HvnQfBl4DLcczmrzeg7daEhtoEtPEwN&#10;KOIquJZrC+9v+/sFqJiQHXaBycIPRdisb29WmLtw5ZIup1QrgXDM0UKTUp9rHauGPMZp6Inl9xkG&#10;j0niUGs34FXgvtMzYx61x5ZlocGetg1VX6dvb6E8VEV57ouXOnvyx3n2YQ6vxlg7uRt3SznPS1CJ&#10;xvTf+EMUzsI8EwcxEhvQ618AAAD//wMAUEsBAi0AFAAGAAgAAAAhANvh9svuAAAAhQEAABMAAAAA&#10;AAAAAAAAAAAAAAAAAFtDb250ZW50X1R5cGVzXS54bWxQSwECLQAUAAYACAAAACEAWvQsW78AAAAV&#10;AQAACwAAAAAAAAAAAAAAAAAfAQAAX3JlbHMvLnJlbHNQSwECLQAUAAYACAAAACEANnH3H8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KEyAAAAOEAAAAPAAAAZHJzL2Rvd25yZXYueG1sRI/RasJA&#10;FETfC/7DcoW+1V0rNDW6iijagC+N+gHX7DUJZu+m2a2mf98VCn0ZGIY5w8yXvW3EjTpfO9YwHikQ&#10;xIUzNZcaTsftyzsIH5ANNo5Jww95WC4GT3NMjbtzTrdDKEWEsE9RQxVCm0rpi4os+pFriWN2cZ3F&#10;EG1XStPhPcJtI1+VepMWa44LFba0rqi4Hr6thnxXZPlXm32UydR+TpKz2u2V0vp52G9mUVYzEIH6&#10;8N/4Q2RGwyQZw+NRfANy8QsAAP//AwBQSwECLQAUAAYACAAAACEA2+H2y+4AAACFAQAAEwAAAAAA&#10;AAAAAAAAAAAAAAAAW0NvbnRlbnRfVHlwZXNdLnhtbFBLAQItABQABgAIAAAAIQBa9CxbvwAAABUB&#10;AAALAAAAAAAAAAAAAAAAAB8BAABfcmVscy8ucmVsc1BLAQItABQABgAIAAAAIQBZPVKE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8zzyAAAAOEAAAAPAAAAZHJzL2Rvd25yZXYueG1sRI/RasJA&#10;FETfC/7DcgXf6q4KTRtdRSy1AV8a6wdcs7dJaPZuzK4a/94VCn0ZGIY5wyxWvW3EhTpfO9YwGSsQ&#10;xIUzNZcaDt8fz68gfEA22DgmDTfysFoOnhaYGnflnC77UIoIYZ+ihiqENpXSFxVZ9GPXEsfsx3UW&#10;Q7RdKU2H1wi3jZwq9SIt1hwXKmxpU1Hxuz9bDfm2yPJTm32WyZv9miVHtd0ppfVo2L/Po6znIAL1&#10;4b/xh8iMhlkyhcej+Abk8g4AAP//AwBQSwECLQAUAAYACAAAACEA2+H2y+4AAACFAQAAEwAAAAAA&#10;AAAAAAAAAAAAAAAAW0NvbnRlbnRfVHlwZXNdLnhtbFBLAQItABQABgAIAAAAIQBa9CxbvwAAABUB&#10;AAALAAAAAAAAAAAAAAAAAB8BAABfcmVscy8ucmVsc1BLAQItABQABgAIAAAAIQCp78zz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Mp8yQAAAOEAAAAPAAAAZHJzL2Rvd25yZXYueG1sRI9Ba8JA&#10;FITvgv9heYXedGMFlegqRZHWgwWj9PzIvibB7Nt0d42pv94VCl4GhmG+YRarztSiJecrywpGwwQE&#10;cW51xYWC03E7mIHwAVljbZkU/JGH1bLfW2Cq7ZUP1GahEBHCPkUFZQhNKqXPSzLoh7YhjtmPdQZD&#10;tK6Q2uE1wk0t35JkIg1WHBdKbGhdUn7OLkZB+7WbTr5viTm4c3MabX73efaxV+r1pdvMo7zPQQTq&#10;wrPxj/jUCsbTMTwexTcgl3cAAAD//wMAUEsBAi0AFAAGAAgAAAAhANvh9svuAAAAhQEAABMAAAAA&#10;AAAAAAAAAAAAAAAAAFtDb250ZW50X1R5cGVzXS54bWxQSwECLQAUAAYACAAAACEAWvQsW78AAAAV&#10;AQAACwAAAAAAAAAAAAAAAAAfAQAAX3JlbHMvLnJlbHNQSwECLQAUAAYACAAAACEA7OjKfMkAAADh&#10;AAAADwAAAAAAAAAAAAAAAAAHAgAAZHJzL2Rvd25yZXYueG1sUEsFBgAAAAADAAMAtwAAAP0CAAAA&#10;AA==&#10;"/>
                <v:rect id="Rectangle 374"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JoygAAAOEAAAAPAAAAZHJzL2Rvd25yZXYueG1sRI9PawIx&#10;FMTvhX6H8ApepGbXltauRhGl4EXrv4u3x+a5uzR5WTZRVz+9KQi9DAzD/IYZTVprxJkaXzlWkPYS&#10;EMS50xUXCva779cBCB+QNRrHpOBKHibj56cRZtpdeEPnbShEhLDPUEEZQp1J6fOSLPqeq4ljdnSN&#10;xRBtU0jd4CXCrZH9JPmQFiuOCyXWNCsp/92erILVT75eHnBtvg6bVB6X+/TWDUapzks7H0aZDkEE&#10;asN/44FYaAVvn+/w9yi+ATm+AwAA//8DAFBLAQItABQABgAIAAAAIQDb4fbL7gAAAIUBAAATAAAA&#10;AAAAAAAAAAAAAAAAAABbQ29udGVudF9UeXBlc10ueG1sUEsBAi0AFAAGAAgAAAAhAFr0LFu/AAAA&#10;FQEAAAsAAAAAAAAAAAAAAAAAHwEAAF9yZWxzLy5yZWxzUEsBAi0AFAAGAAgAAAAhAChZUmjKAAAA&#10;4QAAAA8AAAAAAAAAAAAAAAAABwIAAGRycy9kb3ducmV2LnhtbFBLBQYAAAAAAwADALcAAAD+AgAA&#10;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1HygAAAOEAAAAPAAAAZHJzL2Rvd25yZXYueG1sRI9Ba8JA&#10;FITvhf6H5Qne6sZqa4muUipi60VjFentkX1Ngtm3MbvG+O9dodDLwDDMN8xk1ppSNFS7wrKCfi8C&#10;QZxaXXCmYPe9eHoD4TyyxtIyKbiSg9n08WGCsbYXTqjZ+kwECLsYFeTeV7GULs3JoOvZijhkv7Y2&#10;6IOtM6lrvAS4KeVzFL1KgwWHhRwr+sgpPW7PRoE9bQ7DU3ZcH1bcrpt58rVfJj9KdTvtfBzkfQzC&#10;U+v/G3+IT61gMHqB+6PwBuT0BgAA//8DAFBLAQItABQABgAIAAAAIQDb4fbL7gAAAIUBAAATAAAA&#10;AAAAAAAAAAAAAAAAAABbQ29udGVudF9UeXBlc10ueG1sUEsBAi0AFAAGAAgAAAAhAFr0LFu/AAAA&#10;FQEAAAsAAAAAAAAAAAAAAAAAHwEAAF9yZWxzLy5yZWxzUEsBAi0AFAAGAAgAAAAhADYX3Uf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efyQAAAOEAAAAPAAAAZHJzL2Rvd25yZXYueG1sRI9Pa8JA&#10;FMTvhX6H5RV6q5uq9U+SVYpV8OJBW/H6yL4mwezbsLs1ybd3C4VeBoZhfsPk69404kbO15YVvI4S&#10;EMSF1TWXCr4+dy8LED4ga2wsk4KBPKxXjw85ptp2fKTbKZQiQtinqKAKoU2l9EVFBv3ItsQx+7bO&#10;YIjWlVI77CLcNHKcJDNpsOa4UGFLm4qK6+nHKFhu3+bX8UT788Ydmqm8DEO3r5V6fuo/sijvGYhA&#10;ffhv/CH2WsFkPoPfR/ENyNUdAAD//wMAUEsBAi0AFAAGAAgAAAAhANvh9svuAAAAhQEAABMAAAAA&#10;AAAAAAAAAAAAAAAAAFtDb250ZW50X1R5cGVzXS54bWxQSwECLQAUAAYACAAAACEAWvQsW78AAAAV&#10;AQAACwAAAAAAAAAAAAAAAAAfAQAAX3JlbHMvLnJlbHNQSwECLQAUAAYACAAAACEAyConn8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wfygAAAOEAAAAPAAAAZHJzL2Rvd25yZXYueG1sRI/NawIx&#10;FMTvBf+H8AQvpWa3gh+rUUpLoRc/68XbY/PcXUxelk3UtX99IwheBoZhfsPMFq014kKNrxwrSPsJ&#10;COLc6YoLBfvf77cxCB+QNRrHpOBGHhbzzssMM+2uvKXLLhQiQthnqKAMoc6k9HlJFn3f1cQxO7rG&#10;Yoi2KaRu8Brh1sj3JBlKixXHhRJr+iwpP+3OVsFqnW+WB9yYyWGbyuNyn/69BqNUr9t+TaN8TEEE&#10;asOz8UD8aAWD0Qjuj+IbkPN/AAAA//8DAFBLAQItABQABgAIAAAAIQDb4fbL7gAAAIUBAAATAAAA&#10;AAAAAAAAAAAAAAAAAABbQ29udGVudF9UeXBlc10ueG1sUEsBAi0AFAAGAAgAAAAhAFr0LFu/AAAA&#10;FQEAAAsAAAAAAAAAAAAAAAAAHwEAAF9yZWxzLy5yZWxzUEsBAi0AFAAGAAgAAAAhANiLzB/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2yQAAAOEAAAAPAAAAZHJzL2Rvd25yZXYueG1sRI/BSsNA&#10;EIbvQt9hGcGb3diq1bTbUtoKvfTQqHgdsmMSmp0Nu2uTvL1zELwM/Az/N/OtNoNr1ZVCbDwbeJhm&#10;oIhLbxuuDHy8v92/gIoJ2WLrmQyMFGGzntysMLe+5zNdi1QpgXDM0UCdUpdrHcuaHMap74hl9+2D&#10;wyQxVNoG7AXuWj3LsmftsGG5UGNHu5rKS/HjDLwenhaX2dzGz104tY/6axz7Y2PM3e2wX8rYLkEl&#10;GtJ/4w9xtAbmC3lZjMQG9PoXAAD//wMAUEsBAi0AFAAGAAgAAAAhANvh9svuAAAAhQEAABMAAAAA&#10;AAAAAAAAAAAAAAAAAFtDb250ZW50X1R5cGVzXS54bWxQSwECLQAUAAYACAAAACEAWvQsW78AAAAV&#10;AQAACwAAAAAAAAAAAAAAAAAfAQAAX3JlbHMvLnJlbHNQSwECLQAUAAYACAAAACEA1vkWdskAAADh&#10;AAAADwAAAAAAAAAAAAAAAAAHAgAAZHJzL2Rvd25yZXYueG1sUEsFBgAAAAADAAMAtwAAAP0CAAAA&#10;AA==&#10;"/>
                <w10:wrap type="topAndBottom" anchorx="page"/>
              </v:group>
            </w:pict>
          </mc:Fallback>
        </mc:AlternateContent>
      </w:r>
    </w:p>
    <w:p w14:paraId="456AE8B0" w14:textId="77777777" w:rsidR="00093BEB" w:rsidRPr="00617CBC" w:rsidRDefault="00093BEB" w:rsidP="00093BEB">
      <w:pPr>
        <w:pStyle w:val="BodyText"/>
        <w:ind w:left="1040" w:right="181"/>
        <w:rPr>
          <w:color w:val="1F497D" w:themeColor="text2"/>
        </w:rPr>
      </w:pPr>
    </w:p>
    <w:p w14:paraId="316D774A" w14:textId="59158993" w:rsidR="00093BEB" w:rsidRPr="00617CBC" w:rsidRDefault="00093BEB" w:rsidP="0052268C">
      <w:pPr>
        <w:pStyle w:val="BodyText"/>
        <w:numPr>
          <w:ilvl w:val="0"/>
          <w:numId w:val="54"/>
        </w:numPr>
        <w:ind w:right="181"/>
        <w:rPr>
          <w:color w:val="1F497D" w:themeColor="text2"/>
        </w:rPr>
      </w:pPr>
      <w:r w:rsidRPr="00617CBC">
        <w:rPr>
          <w:color w:val="1F497D" w:themeColor="text2"/>
        </w:rPr>
        <w:t xml:space="preserve">Please </w:t>
      </w:r>
      <w:r w:rsidR="002610B2">
        <w:rPr>
          <w:color w:val="1F497D" w:themeColor="text2"/>
        </w:rPr>
        <w:t>d</w:t>
      </w:r>
      <w:r w:rsidRPr="00617CBC">
        <w:rPr>
          <w:color w:val="1F497D" w:themeColor="text2"/>
        </w:rPr>
        <w:t xml:space="preserve">escribe the composition of the team, the background and skills of team members, and the appropriateness of the technical skill mix, gender balance and geographical representation. </w:t>
      </w:r>
      <w:r w:rsidR="002610B2">
        <w:rPr>
          <w:color w:val="1F497D" w:themeColor="text2"/>
        </w:rPr>
        <w:t>P</w:t>
      </w:r>
      <w:r w:rsidR="002610B2" w:rsidRPr="00617CBC">
        <w:rPr>
          <w:color w:val="1F497D" w:themeColor="text2"/>
        </w:rPr>
        <w:t xml:space="preserve">rovide </w:t>
      </w:r>
      <w:r w:rsidR="002610B2">
        <w:rPr>
          <w:color w:val="1F497D" w:themeColor="text2"/>
        </w:rPr>
        <w:t>a</w:t>
      </w:r>
      <w:r w:rsidR="002610B2" w:rsidRPr="00617CBC">
        <w:rPr>
          <w:color w:val="1F497D" w:themeColor="text2"/>
        </w:rPr>
        <w:t xml:space="preserve"> plan for identifying/selecting the relevant units or staff to participate in the technical assistance and capacity building work with IGNITE</w:t>
      </w:r>
      <w:r w:rsidRPr="00617CBC">
        <w:rPr>
          <w:color w:val="1F497D" w:themeColor="text2"/>
        </w:rPr>
        <w:t>.</w:t>
      </w:r>
      <w:r w:rsidR="000A5D53">
        <w:rPr>
          <w:color w:val="1F497D" w:themeColor="text2"/>
        </w:rPr>
        <w:t xml:space="preserve"> Please note that Tanager will cross-check this response against the position titles, areas of expertise, daily rates, and CVs that you submit as a component of this proposal.</w:t>
      </w:r>
    </w:p>
    <w:p w14:paraId="4F861312" w14:textId="77777777" w:rsidR="00093BEB" w:rsidRPr="00617CBC" w:rsidRDefault="00093BEB" w:rsidP="00093BEB">
      <w:pPr>
        <w:pStyle w:val="BodyText"/>
        <w:ind w:right="181"/>
        <w:rPr>
          <w:color w:val="1F497D" w:themeColor="text2"/>
        </w:rPr>
      </w:pPr>
      <w:r w:rsidRPr="00617CBC">
        <w:rPr>
          <w:noProof/>
          <w:color w:val="1F497D" w:themeColor="text2"/>
        </w:rPr>
        <mc:AlternateContent>
          <mc:Choice Requires="wpg">
            <w:drawing>
              <wp:anchor distT="0" distB="0" distL="0" distR="0" simplePos="0" relativeHeight="251658253" behindDoc="1" locked="0" layoutInCell="1" allowOverlap="1" wp14:anchorId="55789FC4" wp14:editId="0F95F9CC">
                <wp:simplePos x="0" y="0"/>
                <wp:positionH relativeFrom="page">
                  <wp:posOffset>709537</wp:posOffset>
                </wp:positionH>
                <wp:positionV relativeFrom="paragraph">
                  <wp:posOffset>209550</wp:posOffset>
                </wp:positionV>
                <wp:extent cx="6605270" cy="588645"/>
                <wp:effectExtent l="0" t="0" r="5080" b="20955"/>
                <wp:wrapTopAndBottom/>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400"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04" name="Rectangle 404"/>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06"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07"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68D36E">
              <v:group id="Group 399" style="position:absolute;margin-left:55.85pt;margin-top:16.5pt;width:520.1pt;height:46.35pt;z-index:-251658227;mso-wrap-distance-left:0;mso-wrap-distance-right:0;mso-position-horizontal-relative:page" coordsize="10637,927" coordorigin="886,162" o:spid="_x0000_s1026" w14:anchorId="289C6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c9/wMAAFIWAAAOAAAAZHJzL2Uyb0RvYy54bWzsWNuO2zYQfS/QfyD43pUoy7ItrDYI1vGi&#10;wLYNmvQDaIm6IBKpkPLK26/vcCg5tjduGhcxctkXQRTJ0dx4zgyvX2ybmjwIbSolE8qufEqETFVW&#10;ySKhf71d/TKnxHRcZrxWUiT0URj64ubnn677NhaBKlWdCU1AiDRx3ya07Lo29jyTlqLh5kq1QsJk&#10;rnTDOxjqwss070F6U3uB70der3TWapUKY+Dr0k3SG5Sf5yLt/shzIzpSJxR06/Cp8bm2T+/mmseF&#10;5m1ZpYMa/AwtGl5J+OlO1JJ3nGx09URUU6VaGZV3V6lqPJXnVSrQBrCG+UfW3Gm1adGWIu6Lducm&#10;cO2Rn84Wm/7+8FqTKkvoZLGgRPIGgoT/JfYDuKdvixhW3en2TftaOxvh9V6l7wxMe8fzdly4xWTd&#10;/6YyEMg3nUL3bHPdWBFgONliFB53URDbjqTwMYr8aTCDYKUwN53Po3DqwpSWEEu7Db5RApMsCsaZ&#10;V8Nm5keTmdu6CGZ21uOx+ytqOmhmzYKEMx98av6fT9+UvBUYKmO9Nfg09MEM59M/IRW5LGpBGEN7&#10;rAKwcnSqcR4lUt2WsE681Fr1peAZKMbQjoMNdmAgHp908YKFzleLifPV6GbmT2cQcevkeXToKR63&#10;2nR3QjXEviRUg/IYP/5wbzrn1HGJDadRdZWtqrrGgS7Wt7UmDxzO3MpfsZXT/2hZLe1iqew2J9F+&#10;gSA5w1yE1ip7BCO1cgcXgAZeSqX/pqSHQ5tQ837DtaCk/lWCo8DY0J5yHITTWQADvT+z3p/hMgVR&#10;Ce0oca+3nUOGTaurooQ/MTRaqpeQv3mFhlv9nFaDspBEF8sm9rFsCm1cD5IDPP2Fson5PgC6PXpP&#10;02myCFw6hRM8lruD95xOX2k6QbyeghPCxKXTKQoGjB/RKQgAtiw2hROceU6mrx2bJmMy3VfSkhxi&#10;wJBHt9JVDulWDpXDjueQON8+tlAlHNCc22L3/yeaY4w5YIqC6JDnhkIinCBOns6jGtT+N47bMRWP&#10;a0l6KJj8cI4bzmE/y55LbkrHkijBqQ0ln8wA0Hlsyf/V8N7xqnbvYMBJnrQ0aj12SUqCY3qMIaF/&#10;SUraFThjMThCyF6BE2Alezr259c3vh8sp0sbOpB+kAjP9c3pxuZUtTwdk2nAEOzPLoYhu0yCQgZP&#10;4EcyCTU6nUifDSJsCkR3bgn93YAItHMORFzc/aHxxAbpy3PHwnZp++3kGPeBOo4bySf17OdHfR7M&#10;P8Udp5Hluwk7NOrH3MGgv4CzN5z5izXHfjRcBY2hfyaPb645hvrvAETwTuNi5AG3OmNrfFyI/LAw&#10;gjducHGJxdFwyWpvRvfHWLJ+uAq++QcAAP//AwBQSwMEFAAGAAgAAAAhAB/b7U/jAAAAEAEAAA8A&#10;AABkcnMvZG93bnJldi54bWxMT01rwzAMvQ/2H4wGu62OG7JuaZxSuo9TGawdjN3URE1CYzvEbpL+&#10;+6mn7SL00NP7yFaTacVAvW+c1aBmEQiyhSsbW2n42r89PIHwAW2JrbOk4UIeVvntTYZp6Ub7ScMu&#10;VIJFrE9RQx1Cl0rpi5oM+pnryPLt6HqDgWFfybLHkcVNK+dR9CgNNpYdauxoU1Nx2p2NhvcRx3Ws&#10;Xoft6bi5/OyTj++tIq3v76aXJY/1EkSgKfx9wLUD54ecgx3c2ZZetIyVWjBVQxxzsStBJeoZxIG3&#10;ebIAmWfyf5H8FwAA//8DAFBLAQItABQABgAIAAAAIQC2gziS/gAAAOEBAAATAAAAAAAAAAAAAAAA&#10;AAAAAABbQ29udGVudF9UeXBlc10ueG1sUEsBAi0AFAAGAAgAAAAhADj9If/WAAAAlAEAAAsAAAAA&#10;AAAAAAAAAAAALwEAAF9yZWxzLy5yZWxzUEsBAi0AFAAGAAgAAAAhAFQk9z3/AwAAUhYAAA4AAAAA&#10;AAAAAAAAAAAALgIAAGRycy9lMm9Eb2MueG1sUEsBAi0AFAAGAAgAAAAhAB/b7U/jAAAAEAEAAA8A&#10;AAAAAAAAAAAAAAAAWQ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UkHyQAAAOEAAAAPAAAAZHJzL2Rvd25yZXYueG1sRI/dSsNA&#10;EIXvC77DMoJ37a4/WJtmU0SxBrwxtQ8wZsckmJ2N2bWNb+9cFHozcBjOd/jyzeR7daAxdoEtXC8M&#10;KOI6uI4bC/uPl/kDqJiQHfaBycIfRdgUF7McMxeOXNFhlxolEI4ZWmhTGjKtY92Sx7gIA7H8vsLo&#10;MUkcG+1GPArc9/rGmHvtsWNZaHGgp5bq792vt1Bt67L6GcrXZrny77fLT7N9M8baq8vpeS3ncQ0q&#10;0ZTOjROidBbujDiIkdiALv4BAAD//wMAUEsBAi0AFAAGAAgAAAAhANvh9svuAAAAhQEAABMAAAAA&#10;AAAAAAAAAAAAAAAAAFtDb250ZW50X1R5cGVzXS54bWxQSwECLQAUAAYACAAAACEAWvQsW78AAAAV&#10;AQAACwAAAAAAAAAAAAAAAAAfAQAAX3JlbHMvLnJlbHNQSwECLQAUAAYACAAAACEArt1JB8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ycyAAAAOEAAAAPAAAAZHJzL2Rvd25yZXYueG1sRI/RasJA&#10;FETfBf9huULfdFdbqkZXkZbagC9G/YBr9poEs3fT7FbTv+8WCr4MDMOcYZbrztbiRq2vHGsYjxQI&#10;4tyZigsNp+PHcAbCB2SDtWPS8EMe1qt+b4mJcXfO6HYIhYgQ9glqKENoEil9XpJFP3INccwurrUY&#10;om0LaVq8R7it5USpV2mx4rhQYkNvJeXXw7fVkG3zNPtq0s9iOrf75+lZbXdKaf006N4XUTYLEIG6&#10;8Gj8I1Kj4UWN4e9RfANy9QsAAP//AwBQSwECLQAUAAYACAAAACEA2+H2y+4AAACFAQAAEwAAAAAA&#10;AAAAAAAAAAAAAAAAW0NvbnRlbnRfVHlwZXNdLnhtbFBLAQItABQABgAIAAAAIQBa9CxbvwAAABUB&#10;AAALAAAAAAAAAAAAAAAAAB8BAABfcmVscy8ucmVsc1BLAQItABQABgAIAAAAIQDBkeyc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LryQAAAOEAAAAPAAAAZHJzL2Rvd25yZXYueG1sRI/RasJA&#10;FETfC/7Dcgu+1d1qURtdRZTaQF9M2g+4zV6TYPZuzK6a/n23IPRlYBjmDLNc97YRV+p87VjD80iB&#10;IC6cqbnU8PX59jQH4QOywcYxafghD+vV4GGJiXE3zuiah1JECPsENVQhtImUvqjIoh+5ljhmR9dZ&#10;DNF2pTQd3iLcNnKs1FRarDkuVNjStqLilF+shmxfpNm5Td/L2as9TGbfav+hlNbDx363iLJZgAjU&#10;h//GHZEaDS9qDH+P4huQq18AAAD//wMAUEsBAi0AFAAGAAgAAAAhANvh9svuAAAAhQEAABMAAAAA&#10;AAAAAAAAAAAAAAAAAFtDb250ZW50X1R5cGVzXS54bWxQSwECLQAUAAYACAAAACEAWvQsW78AAAAV&#10;AQAACwAAAAAAAAAAAAAAAAAfAQAAX3JlbHMvLnJlbHNQSwECLQAUAAYACAAAACEAMUNy68kAAADh&#10;AAAADwAAAAAAAAAAAAAAAAAHAgAAZHJzL2Rvd25yZXYueG1sUEsFBgAAAAADAAMAtwAAAP0CAAAA&#10;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RkyQAAAOEAAAAPAAAAZHJzL2Rvd25yZXYueG1sRI9BawIx&#10;FITvhf6H8ITeamJbbFmNUirFerDgVnp+bJ67i5uXbRLX1V9vBKGXgWGYb5jpvLeN6MiH2rGG0VCB&#10;IC6cqbnUsP35fHwDESKywcYxaThRgPns/m6KmXFH3lCXx1IkCIcMNVQxtpmUoajIYhi6ljhlO+ct&#10;xmR9KY3HY4LbRj4pNZYWa04LFbb0UVGxzw9WQ/e9eh3/npXd+H27HS3+1kW+XGv9MOgXkyTvExCR&#10;+vjfuCG+jIYX9QzXR+kNyNkFAAD//wMAUEsBAi0AFAAGAAgAAAAhANvh9svuAAAAhQEAABMAAAAA&#10;AAAAAAAAAAAAAAAAAFtDb250ZW50X1R5cGVzXS54bWxQSwECLQAUAAYACAAAACEAWvQsW78AAAAV&#10;AQAACwAAAAAAAAAAAAAAAAAfAQAAX3JlbHMvLnJlbHNQSwECLQAUAAYACAAAACEAdER0ZMkAAADh&#10;AAAADwAAAAAAAAAAAAAAAAAHAgAAZHJzL2Rvd25yZXYueG1sUEsFBgAAAAADAAMAtwAAAP0CAAAA&#10;AA==&#10;"/>
                <v:rect id="Rectangle 404"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xwygAAAOEAAAAPAAAAZHJzL2Rvd25yZXYueG1sRI9Ba8JA&#10;FITvBf/D8oReSt1EpNTEVcQi9GI16iW3R/aZhO6+Ddmtpv31XaHQy8AwzDfMYjVYI67U+9axgnSS&#10;gCCunG65VnA+bZ9fQfiArNE4JgXf5GG1HD0sMNPuxgVdj6EWEcI+QwVNCF0mpa8asugnriOO2cX1&#10;FkO0fS11j7cIt0ZOk+RFWmw5LjTY0aah6vP4ZRV87KvDrsSDmZdFKi+7c/rzFIxSj+PhLY+yzkEE&#10;GsJ/4w/xrhXMkhncH8U3IJe/AAAA//8DAFBLAQItABQABgAIAAAAIQDb4fbL7gAAAIUBAAATAAAA&#10;AAAAAAAAAAAAAAAAAABbQ29udGVudF9UeXBlc10ueG1sUEsBAi0AFAAGAAgAAAAhAFr0LFu/AAAA&#10;FQEAAAsAAAAAAAAAAAAAAAAAHwEAAF9yZWxzLy5yZWxzUEsBAi0AFAAGAAgAAAAhALD17HDKAAAA&#10;4QAAAA8AAAAAAAAAAAAAAAAABwIAAGRycy9kb3ducmV2LnhtbFBLBQYAAAAAAwADALcAAAD+AgAA&#10;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NfygAAAOEAAAAPAAAAZHJzL2Rvd25yZXYueG1sRI9Pa8JA&#10;FMTvhX6H5Qne6kZRKdFVSkWsvWj8g3h7ZF+TYPZtzG5j+u1dQehlYBjmN8x03ppSNFS7wrKCfi8C&#10;QZxaXXCm4LBfvr2DcB5ZY2mZFPyRg/ns9WWKsbY3TqjZ+UwECLsYFeTeV7GULs3JoOvZijhkP7Y2&#10;6IOtM6lrvAW4KeUgisbSYMFhIceKPnNKL7tfo8Bet6fhNbtsTt/cbppFsj6ukrNS3U67mAT5mIDw&#10;1Pr/xhPxpRUMoxE8HoU3IGd3AAAA//8DAFBLAQItABQABgAIAAAAIQDb4fbL7gAAAIUBAAATAAAA&#10;AAAAAAAAAAAAAAAAAABbQ29udGVudF9UeXBlc10ueG1sUEsBAi0AFAAGAAgAAAAhAFr0LFu/AAAA&#10;FQEAAAsAAAAAAAAAAAAAAAAAHwEAAF9yZWxzLy5yZWxzUEsBAi0AFAAGAAgAAAAhAK67Y1/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mHyQAAAOEAAAAPAAAAZHJzL2Rvd25yZXYueG1sRI9Ba8JA&#10;FITvgv9heUJvuqm1VmNWKbYFLx5qK14f2dckJPs27G5N8u+7BcHLwDDMN0y2600jruR8ZVnB4ywB&#10;QZxbXXGh4PvrY7oC4QOyxsYyKRjIw247HmWYatvxJ11PoRARwj5FBWUIbSqlz0sy6Ge2JY7Zj3UG&#10;Q7SukNphF+GmkfMkWUqDFceFElval5TXp1+jYP3+/FLPn7Q/792xWcjLMHSHSqmHSf+2ifK6ARGo&#10;D/fGDXHQChbJEv4fxTcgt38AAAD//wMAUEsBAi0AFAAGAAgAAAAhANvh9svuAAAAhQEAABMAAAAA&#10;AAAAAAAAAAAAAAAAAFtDb250ZW50X1R5cGVzXS54bWxQSwECLQAUAAYACAAAACEAWvQsW78AAAAV&#10;AQAACwAAAAAAAAAAAAAAAAAfAQAAX3JlbHMvLnJlbHNQSwECLQAUAAYACAAAACEAUIaZh8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IHyQAAAOEAAAAPAAAAZHJzL2Rvd25yZXYueG1sRI9PawIx&#10;FMTvQr9DeAUvotkVaetqlFIRvFj/Xrw9Ns/dxeRl2URd++mbQsHLwDDMb5jpvLVG3KjxlWMF6SAB&#10;QZw7XXGh4HhY9j9A+ICs0TgmBQ/yMJ+9dKaYaXfnHd32oRARwj5DBWUIdSalz0uy6AeuJo7Z2TUW&#10;Q7RNIXWD9wi3Rg6T5E1arDgulFjTV0n5ZX+1Cr43+XZ9wq0Zn3apPK+P6U8vGKW6r+1iEuVzAiJQ&#10;G56Nf8RKKxgl7/D3KL4BOfsFAAD//wMAUEsBAi0AFAAGAAgAAAAhANvh9svuAAAAhQEAABMAAAAA&#10;AAAAAAAAAAAAAAAAAFtDb250ZW50X1R5cGVzXS54bWxQSwECLQAUAAYACAAAACEAWvQsW78AAAAV&#10;AQAACwAAAAAAAAAAAAAAAAAfAQAAX3JlbHMvLnJlbHNQSwECLQAUAAYACAAAACEAQCdyB8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huyQAAAOEAAAAPAAAAZHJzL2Rvd25yZXYueG1sRI9Na8Mw&#10;DIbvg/0Ho8Fuq7Oua7e0bhndCr300C92FbGWhMZysL0m+ffTobCL4EW8j/QsVr1r1JVCrD0beB5l&#10;oIgLb2suDZyOm6c3UDEhW2w8k4GBIqyW93cLzK3veE/XQyqVQDjmaKBKqc21jkVFDuPIt8Sy+/HB&#10;YZIYSm0DdgJ3jR5n2VQ7rFkuVNjSuqLicvh1Bt6/XmeX8YuN53XYNRP9PQzdtjbm8aH/nMv4mINK&#10;1Kf/xg2xtQYmmbwsRmIDevkHAAD//wMAUEsBAi0AFAAGAAgAAAAhANvh9svuAAAAhQEAABMAAAAA&#10;AAAAAAAAAAAAAAAAAFtDb250ZW50X1R5cGVzXS54bWxQSwECLQAUAAYACAAAACEAWvQsW78AAAAV&#10;AQAACwAAAAAAAAAAAAAAAAAfAQAAX3JlbHMvLnJlbHNQSwECLQAUAAYACAAAACEATlWobskAAADh&#10;AAAADwAAAAAAAAAAAAAAAAAHAgAAZHJzL2Rvd25yZXYueG1sUEsFBgAAAAADAAMAtwAAAP0CAAAA&#10;AA==&#10;"/>
                <w10:wrap type="topAndBottom" anchorx="page"/>
              </v:group>
            </w:pict>
          </mc:Fallback>
        </mc:AlternateContent>
      </w:r>
    </w:p>
    <w:p w14:paraId="6596746D" w14:textId="77777777" w:rsidR="00093BEB" w:rsidRPr="00617CBC" w:rsidRDefault="00093BEB" w:rsidP="00093BEB">
      <w:pPr>
        <w:pStyle w:val="BodyText"/>
        <w:ind w:right="181"/>
        <w:rPr>
          <w:color w:val="1F497D" w:themeColor="text2"/>
        </w:rPr>
      </w:pPr>
    </w:p>
    <w:p w14:paraId="2E5C8B81" w14:textId="07461C8E" w:rsidR="00093BEB" w:rsidRPr="00617CBC" w:rsidRDefault="00093BEB" w:rsidP="0052268C">
      <w:pPr>
        <w:pStyle w:val="ListParagraph"/>
        <w:numPr>
          <w:ilvl w:val="0"/>
          <w:numId w:val="54"/>
        </w:numPr>
        <w:spacing w:before="94"/>
        <w:jc w:val="both"/>
        <w:rPr>
          <w:rFonts w:ascii="Arial" w:hAnsi="Arial" w:cs="Arial"/>
          <w:bCs/>
          <w:color w:val="1F497D" w:themeColor="text2"/>
          <w:sz w:val="20"/>
          <w:szCs w:val="20"/>
        </w:rPr>
      </w:pPr>
      <w:r w:rsidRPr="00617CBC">
        <w:rPr>
          <w:noProof/>
          <w:color w:val="1F497D" w:themeColor="text2"/>
        </w:rPr>
        <mc:AlternateContent>
          <mc:Choice Requires="wpg">
            <w:drawing>
              <wp:anchor distT="0" distB="0" distL="0" distR="0" simplePos="0" relativeHeight="251658254" behindDoc="1" locked="0" layoutInCell="1" allowOverlap="1" wp14:anchorId="079CC78D" wp14:editId="24A027CB">
                <wp:simplePos x="0" y="0"/>
                <wp:positionH relativeFrom="page">
                  <wp:posOffset>772160</wp:posOffset>
                </wp:positionH>
                <wp:positionV relativeFrom="paragraph">
                  <wp:posOffset>492760</wp:posOffset>
                </wp:positionV>
                <wp:extent cx="6598285" cy="588645"/>
                <wp:effectExtent l="0" t="0" r="12065" b="20955"/>
                <wp:wrapTopAndBottom/>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285" cy="588645"/>
                          <a:chOff x="886" y="179"/>
                          <a:chExt cx="10637" cy="927"/>
                        </a:xfrm>
                      </wpg:grpSpPr>
                      <wps:wsp>
                        <wps:cNvPr id="410" name="Rectangle 65"/>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6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63"/>
                        <wps:cNvSpPr>
                          <a:spLocks noChangeArrowheads="1"/>
                        </wps:cNvSpPr>
                        <wps:spPr bwMode="auto">
                          <a:xfrm>
                            <a:off x="1008" y="642"/>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62"/>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61"/>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15" name="Line 60"/>
                        <wps:cNvCnPr>
                          <a:cxnSpLocks noChangeShapeType="1"/>
                        </wps:cNvCnPr>
                        <wps:spPr bwMode="auto">
                          <a:xfrm>
                            <a:off x="900"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16" name="Rectangle 59"/>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58"/>
                        <wps:cNvCnPr>
                          <a:cxnSpLocks noChangeShapeType="1"/>
                        </wps:cNvCnPr>
                        <wps:spPr bwMode="auto">
                          <a:xfrm>
                            <a:off x="11508"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618A66">
              <v:group id="Group 409" style="position:absolute;margin-left:60.8pt;margin-top:38.8pt;width:519.55pt;height:46.35pt;z-index:-251658226;mso-wrap-distance-left:0;mso-wrap-distance-right:0;mso-position-horizontal-relative:page" coordsize="10637,927" coordorigin="886,179" o:spid="_x0000_s1026" w14:anchorId="69503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QTyQMAAFUUAAAOAAAAZHJzL2Uyb0RvYy54bWzsWG1v0zAQ/o7Ef7D8neWlTV+iZdO00glp&#10;wMTGD3AT50UkdrDTpePXcz6nXdutjA2oBuxL5NfL3XPn83M+PF5UJbnmShdSRNQ7cCnhIpZJIbKI&#10;fr6avhlRohsmElZKwSN6wzU9Pnr96rCtQ+7LXJYJVwSECB22dUTzpqlDx9FxziumD2TNBUymUlWs&#10;ga7KnESxFqRXpeO77sBppUpqJWOuNYxO7CQ9QvlpyuPmY5pq3pAyoqBbg1+F35n5OkeHLMwUq/Mi&#10;7tRgT9CiYoWAn65ETVjDyFwVd0RVRayklmlzEMvKkWlaxBxtAGs8d8uaMyXnNdqShW1Wr2ACaLdw&#10;erLY+MP1hSJFEtG+O6ZEsAqchP8lZgDgaesshFVnqr6sL5S1EZrnMv6iYdrZnjf9zC4ms/a9TEAg&#10;mzcS4VmkqjIiwHCyQC/crLzAFw2JYXAQjEf+KKAkhrlgNBr0A+umOAdfmm0wRglMekPUkIVx/rbb&#10;7LmD3tBuHftDs89hof0ratppZsyCgNO3mOpfw/QyZzVHV2mD1hJTD2LOYvoJQpGJrORkgOaY/8PC&#10;JabaAkqEPM1hGT9RSrY5Zwno5aEZGxtMR4M7HkR47PURKh80wVhfouy5AaCHGAPCG0CxsFa6OeOy&#10;IqYRUQW6o/vY9bluLKbLJcabWpZFMi3KEjsqm52WilwzOHJTd+pNrf5by0phFgtptlmJZgR8ZA2z&#10;DprJ5AaMVNKeW8gz0Mil+kZJC2c2ovrrnClOSflOAFBgbN8ccuz0g6EPHbU+M1ufYSIGURFtKLHN&#10;08YmhnmtiiyHP3lotJAnEL5pgYYb/axWnbIQQ3sLJu+eYELXbcQGAP2HgslzXUjncPDuiabe2LfR&#10;1O/5L9EEgfXsown8dSc19Yzr9h1Ngz5GDAtvc9NLNP1tual3TzShW/cUTcuLzhuOdl50PtKFFSH4&#10;jfec6/qTYNLlvY3r8OWe281vd5EmoCw2M50XAvgS8ocujE6F5aDxQnQcdEWZUNrVTQ18c4Mx2S1m&#10;/+MYk6W/61lpxZiQS+2OoxLU/hFfWrEeFpaCtKBv4Pdxw0bo6J9jUoaJTZjOLeNCCfYEQPUgEiR9&#10;hki+7doNK0rbBgN2ci5DyQxk+6Q3QPnX3Y4g78/tLpDF9ZpieRnBsClExv6gO97LGmbJgDuS/Hin&#10;Q5UzesDru/PKP+N1KOW2aUjQFZ57rZA8d4gevvfAv9wcWCw9e04Lpf9aCgmQCuwthXhe0NVHq4eJ&#10;/z6J4KMLvF3hO0z3zmYex9b7eNXcvgYefQcAAP//AwBQSwMEFAAGAAgAAAAhAF5ehrzkAAAAEAEA&#10;AA8AAABkcnMvZG93bnJldi54bWxMT01rwzAMvQ/2H4wGu622W5aMNE4p3cepDNYOxm5urCahsR1i&#10;N0n//dTTepH00NPTe/lqsi0bsA+NdwrkTABDV3rTuErB9/796QVYiNoZ3XqHCi4YYFXc3+U6M350&#10;XzjsYsVIxIVMK6hj7DLOQ1mj1WHmO3S0O/re6kiwr7jp9UjituVzIRJudePoQ6073NRYnnZnq+Bj&#10;1ON6Id+G7em4ufzunz9/thKVenyYXpdU1ktgEaf4fwHXDOQfCjJ28GdnAmsJz2VCVAVpSv1KkIlI&#10;gR1oSsUCeJHz2yDFHwAAAP//AwBQSwECLQAUAAYACAAAACEAtoM4kv4AAADhAQAAEwAAAAAAAAAA&#10;AAAAAAAAAAAAW0NvbnRlbnRfVHlwZXNdLnhtbFBLAQItABQABgAIAAAAIQA4/SH/1gAAAJQBAAAL&#10;AAAAAAAAAAAAAAAAAC8BAABfcmVscy8ucmVsc1BLAQItABQABgAIAAAAIQAE7aQTyQMAAFUUAAAO&#10;AAAAAAAAAAAAAAAAAC4CAABkcnMvZTJvRG9jLnhtbFBLAQItABQABgAIAAAAIQBeXoa85AAAABAB&#10;AAAPAAAAAAAAAAAAAAAAACMGAABkcnMvZG93bnJldi54bWxQSwUGAAAAAAQABADzAAAANAcAAAAA&#10;">
                <v:rect id="Rectangle 65" style="position:absolute;left:914;top:210;width:10579;height:864;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ayQAAAOEAAAAPAAAAZHJzL2Rvd25yZXYueG1sRI/RSsNA&#10;EEXfBf9hGcE3u1sVa9NsiijWQF9M2w+YZsckmJ2N2bWNf+88CL4MXIZ7LidfT75XJxpjF9jCfGZA&#10;EdfBddxYOOxfbx5BxYTssA9MFn4owrq4vMgxc+HMFZ12qVEC4ZihhTalIdM61i15jLMwEMvvI4we&#10;k8Sx0W7Es8B9r2+NedAeO5aFFgd6bqn+3H17C9WmLquvoXxrFkv/frc4ms3WGGuvr6aXlZynFahE&#10;U/pv/CFKZ+F+Lg5iJDagi18AAAD//wMAUEsBAi0AFAAGAAgAAAAhANvh9svuAAAAhQEAABMAAAAA&#10;AAAAAAAAAAAAAAAAAFtDb250ZW50X1R5cGVzXS54bWxQSwECLQAUAAYACAAAACEAWvQsW78AAAAV&#10;AQAACwAAAAAAAAAAAAAAAAAfAQAAX3JlbHMvLnJlbHNQSwECLQAUAAYACAAAACEAKwTf2skAAADh&#10;AAAADwAAAAAAAAAAAAAAAAAHAgAAZHJzL2Rvd25yZXYueG1sUEsFBgAAAAADAAMAtwAAAP0CAAAA&#10;AA==&#10;"/>
                <v:rect id="Rectangle 64" style="position:absolute;left:1008;top:210;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pByQAAAOEAAAAPAAAAZHJzL2Rvd25yZXYueG1sRI/RasJA&#10;FETfC/7DcgXf6m5aqTW6SmlRA740th9wzd4modm7aXbV+PeuUPBlYBjmDLNY9bYRJ+p87VhDMlYg&#10;iAtnai41fH+tH19B+IBssHFMGi7kYbUcPCwwNe7MOZ32oRQRwj5FDVUIbSqlLyqy6MeuJY7Zj+ss&#10;hmi7UpoOzxFuG/mk1Iu0WHNcqLCl94qK3/3Rasg3RZb/tdm2nM7s5/P0oDY7pbQeDfuPeZS3OYhA&#10;fbg3/hGZ0TBJErg9im9ALq8AAAD//wMAUEsBAi0AFAAGAAgAAAAhANvh9svuAAAAhQEAABMAAAAA&#10;AAAAAAAAAAAAAAAAAFtDb250ZW50X1R5cGVzXS54bWxQSwECLQAUAAYACAAAACEAWvQsW78AAAAV&#10;AQAACwAAAAAAAAAAAAAAAAAfAQAAX3JlbHMvLnJlbHNQSwECLQAUAAYACAAAACEAREh6QckAAADh&#10;AAAADwAAAAAAAAAAAAAAAAAHAgAAZHJzL2Rvd25yZXYueG1sUEsFBgAAAAADAAMAtwAAAP0CAAAA&#10;AA==&#10;"/>
                <v:rect id="Rectangle 63" style="position:absolute;left:1008;top:642;width:10392;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Q2yQAAAOEAAAAPAAAAZHJzL2Rvd25yZXYueG1sRI/RasJA&#10;FETfBf9huULfdFdbqkZXkZbagC+N+gHX7DUJZu+m2a2mf+8Khb4MDMOcYZbrztbiSq2vHGsYjxQI&#10;4tyZigsNx8PHcAbCB2SDtWPS8Ese1qt+b4mJcTfO6LoPhYgQ9glqKENoEil9XpJFP3INcczOrrUY&#10;om0LaVq8Rbit5USpV2mx4rhQYkNvJeWX/Y/VkG3zNPtu0s9iOrdfz9OT2u6U0vpp0L0vomwWIAJ1&#10;4b/xh0iNhpfxBB6P4huQqzsAAAD//wMAUEsBAi0AFAAGAAgAAAAhANvh9svuAAAAhQEAABMAAAAA&#10;AAAAAAAAAAAAAAAAAFtDb250ZW50X1R5cGVzXS54bWxQSwECLQAUAAYACAAAACEAWvQsW78AAAAV&#10;AQAACwAAAAAAAAAAAAAAAAAfAQAAX3JlbHMvLnJlbHNQSwECLQAUAAYACAAAACEAtJrkNskAAADh&#10;AAAADwAAAAAAAAAAAAAAAAAHAgAAZHJzL2Rvd25yZXYueG1sUEsFBgAAAAADAAMAtwAAAP0CAAAA&#10;AA==&#10;"/>
                <v:rect id="Rectangle 62" style="position:absolute;left:914;top:178;width:10579;height:29;visibility:visible;mso-wrap-style:square;v-text-anchor:top" o:spid="_x0000_s1030"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LZyQAAAOEAAAAPAAAAZHJzL2Rvd25yZXYueG1sRI9PawIx&#10;FMTvBb9DeEIvRbNbi+hqFLEUerH+vXh7bJ67i8nLskl19dObQsHLwDDMb5jpvLVGXKjxlWMFaT8B&#10;QZw7XXGh4LD/6o1A+ICs0TgmBTfyMJ91XqaYaXflLV12oRARwj5DBWUIdSalz0uy6PuuJo7ZyTUW&#10;Q7RNIXWD1wi3Rr4nyVBarDgulFjTsqT8vPu1Cn7W+WZ1xI0ZH7epPK0O6f0tGKVeu+3nJMpiAiJQ&#10;G56Nf8S3VvCRDuDvUXwDcvYAAAD//wMAUEsBAi0AFAAGAAgAAAAhANvh9svuAAAAhQEAABMAAAAA&#10;AAAAAAAAAAAAAAAAAFtDb250ZW50X1R5cGVzXS54bWxQSwECLQAUAAYACAAAACEAWvQsW78AAAAV&#10;AQAACwAAAAAAAAAAAAAAAAAfAQAAX3JlbHMvLnJlbHNQSwECLQAUAAYACAAAACEAusXi2ckAAADh&#10;AAAADwAAAAAAAAAAAAAAAAAHAgAAZHJzL2Rvd25yZXYueG1sUEsFBgAAAAADAAMAtwAAAP0CAAAA&#10;AA==&#10;"/>
                <v:line id="Line 61" style="position:absolute;visibility:visible;mso-wrap-style:square" o:spid="_x0000_s1031" strokecolor="#f0f1f1" strokeweight=".12pt" o:connectortype="straight" from="914,209" to="114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AZyQAAAOEAAAAPAAAAZHJzL2Rvd25yZXYueG1sRI9Pi8Iw&#10;FMTvgt8hPGFvmipFpBplWZH9c9G6u4i3R/Nsi81LbbK1fnsjCHsZGIb5DbNYdaYSLTWutKxgPIpA&#10;EGdWl5wr+PneDGcgnEfWWFkmBTdysFr2ewtMtL1ySu3e5yJA2CWooPC+TqR0WUEG3cjWxCE72cag&#10;D7bJpW7wGuCmkpMomkqDJYeFAmt6Kyg77/+MAnvZHeJLft4evrjbtuv08/c9PSr1MujW8yCvcxCe&#10;Ov/feCI+tIJ4HMPjUXgDcnkHAAD//wMAUEsBAi0AFAAGAAgAAAAhANvh9svuAAAAhQEAABMAAAAA&#10;AAAAAAAAAAAAAAAAAFtDb250ZW50X1R5cGVzXS54bWxQSwECLQAUAAYACAAAACEAWvQsW78AAAAV&#10;AQAACwAAAAAAAAAAAAAAAAAfAQAAX3JlbHMvLnJlbHNQSwECLQAUAAYACAAAACEARC5QGckAAADh&#10;AAAADwAAAAAAAAAAAAAAAAAHAgAAZHJzL2Rvd25yZXYueG1sUEsFBgAAAAADAAMAtwAAAP0CAAAA&#10;AA==&#10;"/>
                <v:line id="Line 60" style="position:absolute;visibility:visible;mso-wrap-style:square" o:spid="_x0000_s1032" strokecolor="#002d5d" strokeweight="1.44pt" o:connectortype="straight" from="900,179" to="90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EtyAAAAOEAAAAPAAAAZHJzL2Rvd25yZXYueG1sRI9Pa8JA&#10;FMTvhX6H5RW86cZ/VaOrFKvgpYdaxesj+5oEs2/D7tYk394VhF4GhmF+w6w2ranEjZwvLSsYDhIQ&#10;xJnVJecKTj/7/hyED8gaK8ukoCMPm/XrywpTbRv+ptsx5CJC2KeooAihTqX0WUEG/cDWxDH7tc5g&#10;iNblUjtsItxUcpQk79JgyXGhwJq2BWXX459RsNhNZ9fRWPvz1n1VE3npuuZQKtV7az+XUT6WIAK1&#10;4b/xRBy0gslwCo9H8Q3I9R0AAP//AwBQSwECLQAUAAYACAAAACEA2+H2y+4AAACFAQAAEwAAAAAA&#10;AAAAAAAAAAAAAAAAW0NvbnRlbnRfVHlwZXNdLnhtbFBLAQItABQABgAIAAAAIQBa9CxbvwAAABUB&#10;AAALAAAAAAAAAAAAAAAAAB8BAABfcmVscy8ucmVsc1BLAQItABQABgAIAAAAIQAljZEtyAAAAOEA&#10;AAAPAAAAAAAAAAAAAAAAAAcCAABkcnMvZG93bnJldi54bWxQSwUGAAAAAAMAAwC3AAAA/AIAAAAA&#10;"/>
                <v:rect id="Rectangle 59" style="position:absolute;left:914;top:1076;width:10579;height:29;visibility:visible;mso-wrap-style:square;v-text-anchor:top" o:spid="_x0000_s1033"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FBygAAAOEAAAAPAAAAZHJzL2Rvd25yZXYueG1sRI9Ba8JA&#10;FITvBf/D8oReSt1EitTEVcQi9GI16iW3R/aZhO6+Ddmtpv313YLQy8AwzDfMYjVYI67U+9axgnSS&#10;gCCunG65VnA+bZ9fQfiArNE4JgXf5GG1HD0sMNPuxgVdj6EWEcI+QwVNCF0mpa8asugnriOO2cX1&#10;FkO0fS11j7cIt0ZOk2QmLbYcFxrsaNNQ9Xn8sgo+9tVhV+LBzMsilZfdOf15Ckapx/HwlkdZ5yAC&#10;DeG/cUe8awUv6Qz+HsU3IJe/AAAA//8DAFBLAQItABQABgAIAAAAIQDb4fbL7gAAAIUBAAATAAAA&#10;AAAAAAAAAAAAAAAAAABbQ29udGVudF9UeXBlc10ueG1sUEsBAi0AFAAGAAgAAAAhAFr0LFu/AAAA&#10;FQEAAAsAAAAAAAAAAAAAAAAAHwEAAF9yZWxzLy5yZWxzUEsBAi0AFAAGAAgAAAAhAKqyQUHKAAAA&#10;4QAAAA8AAAAAAAAAAAAAAAAABwIAAGRycy9kb3ducmV2LnhtbFBLBQYAAAAAAwADALcAAAD+AgAA&#10;AAA=&#10;"/>
                <v:line id="Line 58" style="position:absolute;visibility:visible;mso-wrap-style:square" o:spid="_x0000_s1034" strokecolor="#002d5d" strokeweight="1.44pt" o:connectortype="straight" from="11508,179" to="11508,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6rByQAAAOEAAAAPAAAAZHJzL2Rvd25yZXYueG1sRI/Na8JA&#10;FMTvQv+H5RV6040frTa6ivgBXjxoW7w+sq9JMPs27G5N8t+7BcHLwDDMb5jFqjWVuJHzpWUFw0EC&#10;gjizuuRcwffXvj8D4QOyxsoyKejIw2r50ltgqm3DJ7qdQy4ihH2KCooQ6lRKnxVk0A9sTRyzX+sM&#10;hmhdLrXDJsJNJUdJ8iENlhwXCqxpU1B2Pf8ZBZ+79+l1NNb+Z+OO1UReuq45lEq9vbbbeZT1HESg&#10;NjwbD8RBK5gMp/D/KL4BubwDAAD//wMAUEsBAi0AFAAGAAgAAAAhANvh9svuAAAAhQEAABMAAAAA&#10;AAAAAAAAAAAAAAAAAFtDb250ZW50X1R5cGVzXS54bWxQSwECLQAUAAYACAAAACEAWvQsW78AAAAV&#10;AQAACwAAAAAAAAAAAAAAAAAfAQAAX3JlbHMvLnJlbHNQSwECLQAUAAYACAAAACEAuhOqwckAAADh&#10;AAAADwAAAAAAAAAAAAAAAAAHAgAAZHJzL2Rvd25yZXYueG1sUEsFBgAAAAADAAMAtwAAAP0CAAAA&#10;AA==&#10;"/>
                <w10:wrap type="topAndBottom" anchorx="page"/>
              </v:group>
            </w:pict>
          </mc:Fallback>
        </mc:AlternateContent>
      </w:r>
      <w:r w:rsidR="002610B2">
        <w:rPr>
          <w:rFonts w:ascii="Arial" w:hAnsi="Arial" w:cs="Arial"/>
          <w:bCs/>
          <w:color w:val="1F497D" w:themeColor="text2"/>
          <w:sz w:val="20"/>
          <w:szCs w:val="20"/>
        </w:rPr>
        <w:t>Beyond the skills that your team already has, p</w:t>
      </w:r>
      <w:r w:rsidRPr="00617CBC">
        <w:rPr>
          <w:rFonts w:ascii="Arial" w:hAnsi="Arial" w:cs="Arial"/>
          <w:bCs/>
          <w:color w:val="1F497D" w:themeColor="text2"/>
          <w:sz w:val="20"/>
          <w:szCs w:val="20"/>
        </w:rPr>
        <w:t xml:space="preserve">lease </w:t>
      </w:r>
      <w:r w:rsidR="002610B2">
        <w:rPr>
          <w:rFonts w:ascii="Arial" w:hAnsi="Arial" w:cs="Arial"/>
          <w:bCs/>
          <w:color w:val="1F497D" w:themeColor="text2"/>
          <w:sz w:val="20"/>
          <w:szCs w:val="20"/>
        </w:rPr>
        <w:t xml:space="preserve">outline any additional technical support and capacity building that your team would need </w:t>
      </w:r>
      <w:r w:rsidRPr="00617CBC">
        <w:rPr>
          <w:rFonts w:ascii="Arial" w:hAnsi="Arial" w:cs="Arial"/>
          <w:bCs/>
          <w:color w:val="1F497D" w:themeColor="text2"/>
          <w:sz w:val="20"/>
          <w:szCs w:val="20"/>
        </w:rPr>
        <w:t xml:space="preserve">to </w:t>
      </w:r>
      <w:r w:rsidR="002610B2">
        <w:rPr>
          <w:rFonts w:ascii="Arial" w:hAnsi="Arial" w:cs="Arial"/>
          <w:bCs/>
          <w:color w:val="1F497D" w:themeColor="text2"/>
          <w:sz w:val="20"/>
          <w:szCs w:val="20"/>
        </w:rPr>
        <w:t>better support IGNITE clients</w:t>
      </w:r>
      <w:r w:rsidR="001F4A03">
        <w:rPr>
          <w:rFonts w:ascii="Arial" w:hAnsi="Arial" w:cs="Arial"/>
          <w:bCs/>
          <w:color w:val="1F497D" w:themeColor="text2"/>
          <w:sz w:val="20"/>
          <w:szCs w:val="20"/>
        </w:rPr>
        <w:t xml:space="preserve"> in the areas that you propose</w:t>
      </w:r>
      <w:r w:rsidR="002610B2">
        <w:rPr>
          <w:rFonts w:ascii="Arial" w:hAnsi="Arial" w:cs="Arial"/>
          <w:bCs/>
          <w:color w:val="1F497D" w:themeColor="text2"/>
          <w:sz w:val="20"/>
          <w:szCs w:val="20"/>
        </w:rPr>
        <w:t>.</w:t>
      </w:r>
      <w:r w:rsidRPr="00617CBC">
        <w:rPr>
          <w:rFonts w:ascii="Arial" w:hAnsi="Arial" w:cs="Arial"/>
          <w:bCs/>
          <w:color w:val="1F497D" w:themeColor="text2"/>
          <w:sz w:val="20"/>
          <w:szCs w:val="20"/>
        </w:rPr>
        <w:t xml:space="preserve"> </w:t>
      </w:r>
    </w:p>
    <w:p w14:paraId="283E6789" w14:textId="77777777" w:rsidR="00CA666C" w:rsidRPr="00617CBC" w:rsidRDefault="00CA666C" w:rsidP="00CA666C">
      <w:pPr>
        <w:pStyle w:val="BodyText"/>
        <w:ind w:right="181"/>
        <w:rPr>
          <w:color w:val="1F497D" w:themeColor="text2"/>
        </w:rPr>
      </w:pPr>
    </w:p>
    <w:p w14:paraId="3B355CE8" w14:textId="77777777" w:rsidR="00CA666C" w:rsidRDefault="00CA666C" w:rsidP="00CA666C">
      <w:pPr>
        <w:spacing w:before="94" w:line="256" w:lineRule="auto"/>
        <w:ind w:left="680" w:right="1580"/>
        <w:jc w:val="both"/>
        <w:rPr>
          <w:b/>
          <w:color w:val="1F497D" w:themeColor="text2"/>
          <w:sz w:val="20"/>
          <w:szCs w:val="20"/>
        </w:rPr>
      </w:pPr>
      <w:r w:rsidRPr="00617CBC">
        <w:rPr>
          <w:b/>
          <w:color w:val="1F497D" w:themeColor="text2"/>
          <w:sz w:val="20"/>
          <w:szCs w:val="20"/>
        </w:rPr>
        <w:t xml:space="preserve">Section </w:t>
      </w:r>
      <w:r>
        <w:rPr>
          <w:b/>
          <w:color w:val="1F497D" w:themeColor="text2"/>
          <w:sz w:val="20"/>
          <w:szCs w:val="20"/>
        </w:rPr>
        <w:t>E</w:t>
      </w:r>
      <w:r w:rsidRPr="00617CBC">
        <w:rPr>
          <w:b/>
          <w:color w:val="1F497D" w:themeColor="text2"/>
          <w:sz w:val="20"/>
          <w:szCs w:val="20"/>
        </w:rPr>
        <w:t>: Statement of value</w:t>
      </w:r>
      <w:r>
        <w:rPr>
          <w:b/>
          <w:color w:val="1F497D" w:themeColor="text2"/>
          <w:sz w:val="20"/>
          <w:szCs w:val="20"/>
        </w:rPr>
        <w:t xml:space="preserve">, Scale and Impact </w:t>
      </w:r>
    </w:p>
    <w:p w14:paraId="0939F106" w14:textId="77777777" w:rsidR="00CA666C" w:rsidRPr="00617CBC" w:rsidRDefault="00CA666C" w:rsidP="00CA666C">
      <w:pPr>
        <w:spacing w:before="94" w:line="256" w:lineRule="auto"/>
        <w:ind w:left="680" w:right="1580"/>
        <w:jc w:val="both"/>
        <w:rPr>
          <w:b/>
          <w:color w:val="1F497D" w:themeColor="text2"/>
          <w:sz w:val="20"/>
          <w:szCs w:val="20"/>
        </w:rPr>
      </w:pPr>
    </w:p>
    <w:p w14:paraId="0EE02443" w14:textId="3813E90D" w:rsidR="00CA666C" w:rsidRPr="00617CBC" w:rsidRDefault="00517C0D" w:rsidP="0052268C">
      <w:pPr>
        <w:pStyle w:val="BodyText"/>
        <w:numPr>
          <w:ilvl w:val="0"/>
          <w:numId w:val="54"/>
        </w:numPr>
        <w:ind w:right="418"/>
        <w:rPr>
          <w:color w:val="1F497D" w:themeColor="text2"/>
        </w:rPr>
      </w:pPr>
      <w:r>
        <w:rPr>
          <w:color w:val="1F497D" w:themeColor="text2"/>
        </w:rPr>
        <w:t xml:space="preserve">Please outline the degree to which </w:t>
      </w:r>
      <w:r w:rsidR="159CF975" w:rsidRPr="50EE0C98">
        <w:rPr>
          <w:color w:val="1F497D" w:themeColor="text2"/>
        </w:rPr>
        <w:t xml:space="preserve">your engagement with IGNITE and </w:t>
      </w:r>
      <w:r w:rsidR="00BE5BA0" w:rsidRPr="00617CBC">
        <w:rPr>
          <w:color w:val="1F497D" w:themeColor="text2"/>
        </w:rPr>
        <w:t>learning</w:t>
      </w:r>
      <w:r w:rsidR="00BE5BA0">
        <w:rPr>
          <w:color w:val="1F497D" w:themeColor="text2"/>
        </w:rPr>
        <w:t xml:space="preserve"> and continued engagement with IGNITE clients can</w:t>
      </w:r>
      <w:r w:rsidR="00BE5BA0" w:rsidRPr="00617CBC">
        <w:rPr>
          <w:color w:val="1F497D" w:themeColor="text2"/>
        </w:rPr>
        <w:t xml:space="preserve"> influence broader systemic sectoral changes</w:t>
      </w:r>
      <w:r w:rsidR="00BE5BA0">
        <w:rPr>
          <w:color w:val="1F497D" w:themeColor="text2"/>
        </w:rPr>
        <w:t xml:space="preserve"> </w:t>
      </w:r>
      <w:r w:rsidR="00480A96">
        <w:rPr>
          <w:color w:val="1F497D" w:themeColor="text2"/>
        </w:rPr>
        <w:t xml:space="preserve">in Nigeria and/or West Africa </w:t>
      </w:r>
      <w:r w:rsidR="00BE5BA0">
        <w:rPr>
          <w:color w:val="1F497D" w:themeColor="text2"/>
        </w:rPr>
        <w:t>even after IGNITE has ended</w:t>
      </w:r>
      <w:r>
        <w:rPr>
          <w:color w:val="1F497D" w:themeColor="text2"/>
        </w:rPr>
        <w:t xml:space="preserve">. </w:t>
      </w:r>
    </w:p>
    <w:p w14:paraId="47DBD0D7" w14:textId="1ABA550E" w:rsidR="00CA666C" w:rsidRPr="00617CBC" w:rsidRDefault="00BE5BA0" w:rsidP="00CA666C">
      <w:pPr>
        <w:pStyle w:val="BodyText"/>
        <w:ind w:right="181"/>
        <w:rPr>
          <w:color w:val="1F497D" w:themeColor="text2"/>
        </w:rPr>
      </w:pPr>
      <w:r w:rsidRPr="00617CBC">
        <w:rPr>
          <w:noProof/>
          <w:color w:val="1F497D" w:themeColor="text2"/>
        </w:rPr>
        <mc:AlternateContent>
          <mc:Choice Requires="wpg">
            <w:drawing>
              <wp:anchor distT="0" distB="0" distL="0" distR="0" simplePos="0" relativeHeight="251658249" behindDoc="1" locked="0" layoutInCell="1" allowOverlap="1" wp14:anchorId="61F726FD" wp14:editId="23D72F6C">
                <wp:simplePos x="0" y="0"/>
                <wp:positionH relativeFrom="page">
                  <wp:posOffset>692785</wp:posOffset>
                </wp:positionH>
                <wp:positionV relativeFrom="paragraph">
                  <wp:posOffset>194945</wp:posOffset>
                </wp:positionV>
                <wp:extent cx="6605270" cy="588645"/>
                <wp:effectExtent l="0" t="0" r="5080" b="20955"/>
                <wp:wrapTopAndBottom/>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28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89" name="Rectangle 28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9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3FE7FA1">
              <v:group id="Group 284" style="position:absolute;margin-left:54.55pt;margin-top:15.35pt;width:520.1pt;height:46.35pt;z-index:-251658231;mso-wrap-distance-left:0;mso-wrap-distance-right:0;mso-position-horizontal-relative:page" coordsize="10637,927" coordorigin="886,162" o:spid="_x0000_s1026" w14:anchorId="0E337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k+gMAAFIWAAAOAAAAZHJzL2Uyb0RvYy54bWzsWFuPmzgUfq+0/8Hy+w6YJATQMFU1aUYr&#10;TS/q5Qc4YC5asFmbDJn99T22gYZM01FTNe125wX5ejg3f9+xL5/v6grdMalKwWNMLlyMGE9EWvI8&#10;xh8/rP8MMFIt5SmtBGcxvmcKP7/649ll10TME4WoUiYRCOEq6poYF23bRI6jkoLVVF2IhnGYzISs&#10;aQtdmTuppB1IryvHc13f6YRMGykSphSMruwkvjLys4wl7ZssU6xFVYxBt9Z8pflu9Ne5uqRRLmlT&#10;lEmvBj1Bi5qWHH46ilrRlqKtLB+IqstECiWy9iIRtSOyrEyYsQGsIe6BNTdSbBtjSx51eTO6CVx7&#10;4KeTxSav795KVKYx9oI5RpzWECTzX6QHwD1dk0ew6kY275u30toIzVuR/K1g2jmc1/3cLkab7pVI&#10;QSDdtsK4Z5fJWosAw9HOROF+jALbtSiBQd93F94SgpXA3CII/PnChikpIJZ6G4xhBJPE94aZl/1m&#10;4vqzpd0aeks969DI/tVo2mumzYKEU599qr7Pp+8L2jATKqW9Nfp0Mfj0HaQi5XnFECHGHq0ArByc&#10;qqxHERfXBaxjL6QUXcFoCooRY8dkg+4oiMejLg4JhFX7KpxZXw1uJu5iGVpPBf7UUzRqpGpvmKiR&#10;bsRYgvImfvTuVrXWqcMSHU4lqjJdl1VlOjLfXFcS3VE4c2t3TdZW/4NlFdeLudDbrEQ9AkGyhtkI&#10;bUR6D0ZKYQ8uAA00CiH/xaiDQxtj9c+WSoZR9RcHR4Gxc33KTWe+WHrQkfszm/0ZyhMQFeMWI9u8&#10;bi0ybBtZ5gX8iRijuXgB+ZuVxnCtn9WqVxaS6GzZBGlvT+h+NvWn9CzZRFwXAP3L6TQLPZtO85k5&#10;luPBe0qnXzSdACgfppOBiQnWwMH9QeA0ppPv9Rg/oJPnAWxpApjPzMxTMv3q2AS4YJPptuSa5AwG&#10;9Hl0zW3lkOx4XzmMPGeI88N9A1XChObsloENHqU5QogFJt/zpzzXFxLzmcHJ43lUgdpf47iRqWhU&#10;cdTFeObOA7PhFPbT7LmiqrAsaSRYtaHk4ynwIY00+b/s2y0tK9sGA47ypKZR7bFzUhKUEIcY4gWh&#10;tuVMGDIWOEMxOEDIXoHjGYWOx/70+sZ1vdVipc0F6ZNEeKpvjl9sjlTLIZzVCYaY+9nZMGTMJChk&#10;zAn8QiYZjY4n0jeDCFkA0Z1aQv8uIBKSadzdffz48dwRupB3+9fJIe49dRxeJB/Us98e9cALHuOO&#10;48jy24Qd7guH3EHgfvETuMP1+6egIfRP5PFfuxzD+8aEPFzzpnE28oBXneFqfFiI/G9hxLy4wcOl&#10;KY76R1b9MrrfNyXr56fgq08AAAD//wMAUEsDBBQABgAIAAAAIQCR8Xwq5AAAABABAAAPAAAAZHJz&#10;L2Rvd25yZXYueG1sTE/JbsIwEL1X6j9YU6m3YpvQhRAHIbqcEFKhUtWbiYckIraj2CTh7zuc2sto&#10;nubNW7LlaBvWYxdq7xTIiQCGrvCmdqWCr/37wwuwELUzuvEOFVwwwDK/vcl0avzgPrHfxZKRiAup&#10;VlDF2Kach6JCq8PEt+jodvSd1ZFgV3LT6YHEbcOnQjxxq2tHDpVucV1hcdqdrYKPQQ+rRL71m9Nx&#10;ffnZP26/NxKVur8bXxc0VgtgEcf49wHXDpQfcgp28GdnAmsIi7kkqoJEPAO7EuRsngA70DZNZsDz&#10;jP8vkv8CAAD//wMAUEsBAi0AFAAGAAgAAAAhALaDOJL+AAAA4QEAABMAAAAAAAAAAAAAAAAAAAAA&#10;AFtDb250ZW50X1R5cGVzXS54bWxQSwECLQAUAAYACAAAACEAOP0h/9YAAACUAQAACwAAAAAAAAAA&#10;AAAAAAAvAQAAX3JlbHMvLnJlbHNQSwECLQAUAAYACAAAACEAulfR5PoDAABSFgAADgAAAAAAAAAA&#10;AAAAAAAuAgAAZHJzL2Uyb0RvYy54bWxQSwECLQAUAAYACAAAACEAkfF8KuQAAAAQAQAADwAAAAAA&#10;AAAAAAAAAABUBgAAZHJzL2Rvd25yZXYueG1sUEsFBgAAAAAEAAQA8wAAAGUHA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s9yQAAAOEAAAAPAAAAZHJzL2Rvd25yZXYueG1sRI/RasJA&#10;FETfC/7DcoW+1V2VVo2uIko14Iux/YBr9jYJzd6N2a3Gv+8WCr4MDMOcYRarztbiSq2vHGsYDhQI&#10;4tyZigsNnx/vL1MQPiAbrB2Thjt5WC17TwtMjLtxRtdTKESEsE9QQxlCk0jp85Is+oFriGP25VqL&#10;Idq2kKbFW4TbWo6UepMWK44LJTa0KSn/Pv1YDdkuT7NLk+6Lycwex5Oz2h2U0vq5323nUdZzEIG6&#10;8Gj8I1KjYTR9hb9H8Q3I5S8AAAD//wMAUEsBAi0AFAAGAAgAAAAhANvh9svuAAAAhQEAABMAAAAA&#10;AAAAAAAAAAAAAAAAAFtDb250ZW50X1R5cGVzXS54bWxQSwECLQAUAAYACAAAACEAWvQsW78AAAAV&#10;AQAACwAAAAAAAAAAAAAAAAAfAQAAX3JlbHMvLnJlbHNQSwECLQAUAAYACAAAACEAZTIrPc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VKyAAAAOEAAAAPAAAAZHJzL2Rvd25yZXYueG1sRI/dasJA&#10;FITvC77DcoTe1V0V/ImuIhZtoDdGfYBj9pgEs2fT7FbTt+8WCt4MDMN8wyzXna3FnVpfOdYwHCgQ&#10;xLkzFRcazqfd2wyED8gGa8ek4Yc8rFe9lyUmxj04o/sxFCJC2CeooQyhSaT0eUkW/cA1xDG7utZi&#10;iLYtpGnxEeG2liOlJtJixXGhxIa2JeW347fVkO3zNPtq0o9iOreH8fSi9p9Kaf3a794XUTYLEIG6&#10;8Gz8I1KjYTSbwN+j+Abk6hcAAP//AwBQSwECLQAUAAYACAAAACEA2+H2y+4AAACFAQAAEwAAAAAA&#10;AAAAAAAAAAAAAAAAW0NvbnRlbnRfVHlwZXNdLnhtbFBLAQItABQABgAIAAAAIQBa9CxbvwAAABUB&#10;AAALAAAAAAAAAAAAAAAAAB8BAABfcmVscy8ucmVsc1BLAQItABQABgAIAAAAIQCV4LVK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BDRyAAAAOEAAAAPAAAAZHJzL2Rvd25yZXYueG1sRI/RasJA&#10;FETfC/2H5Qp9q7taaGx0laKoAV+M9QOu2dskNHs3ZldN/75bEHwZGIY5w8wWvW3ElTpfO9YwGioQ&#10;xIUzNZcajl/r1wkIH5ANNo5Jwy95WMyfn2aYGnfjnK6HUIoIYZ+ihiqENpXSFxVZ9EPXEsfs23UW&#10;Q7RdKU2Htwi3jRwr9S4t1hwXKmxpWVHxc7hYDfmmyPJzm23L5MPu35KT2uyU0vpl0K+mUT6nIAL1&#10;4dG4IzKjYTxJ4P9RfANy/gcAAP//AwBQSwECLQAUAAYACAAAACEA2+H2y+4AAACFAQAAEwAAAAAA&#10;AAAAAAAAAAAAAAAAW0NvbnRlbnRfVHlwZXNdLnhtbFBLAQItABQABgAIAAAAIQBa9CxbvwAAABUB&#10;AAALAAAAAAAAAAAAAAAAAB8BAABfcmVscy8ucmVsc1BLAQItABQABgAIAAAAIQD6rBDR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e3yQAAAOEAAAAPAAAAZHJzL2Rvd25yZXYueG1sRI/BasJA&#10;EIbvBd9hGaG3utGDlegqokjbgwWj9Dxkp0kwOxt3tzHt03cOhV4Gfob/m/lWm8G1qqcQG88GppMM&#10;FHHpbcOVgcv58LQAFROyxdYzGfimCJv16GGFufV3PlFfpEoJhGOOBuqUulzrWNbkME58Ryy7Tx8c&#10;Jomh0jbgXeCu1bMsm2uHDcuFGjva1VReiy9noH9/e55//GTuFK7dZbq/Hcvi5WjM43jYL2Vsl6AS&#10;Dem/8Yd4tQZmC3lZjMQG9PoXAAD//wMAUEsBAi0AFAAGAAgAAAAhANvh9svuAAAAhQEAABMAAAAA&#10;AAAAAAAAAAAAAAAAAFtDb250ZW50X1R5cGVzXS54bWxQSwECLQAUAAYACAAAACEAWvQsW78AAAAV&#10;AQAACwAAAAAAAAAAAAAAAAAfAQAAX3JlbHMvLnJlbHNQSwECLQAUAAYACAAAACEAoXgnt8kAAADh&#10;AAAADwAAAAAAAAAAAAAAAAAHAgAAZHJzL2Rvd25yZXYueG1sUEsFBgAAAAADAAMAtwAAAP0CAAAA&#10;AA==&#10;"/>
                <v:rect id="Rectangle 289"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JMyAAAAOEAAAAPAAAAZHJzL2Rvd25yZXYueG1sRI9Pi8Iw&#10;FMTvwn6H8Bb2IprWg2g1yqIIe/G/F2+P5tmWTV5KE7X66c3CgpeBYZjfMNN5a424UeMrxwrSfgKC&#10;OHe64kLB6bjqjUD4gKzROCYFD/Iwn310pphpd+c93Q6hEBHCPkMFZQh1JqXPS7Lo+64mjtnFNRZD&#10;tE0hdYP3CLdGDpJkKC1WHBdKrGlRUv57uFoFm22+W59xZ8bnfSov61P67Aaj1Ndnu5xE+Z6ACNSG&#10;d+Mf8aMVDEZj+HsU34CcvQAAAP//AwBQSwECLQAUAAYACAAAACEA2+H2y+4AAACFAQAAEwAAAAAA&#10;AAAAAAAAAAAAAAAAW0NvbnRlbnRfVHlwZXNdLnhtbFBLAQItABQABgAIAAAAIQBa9CxbvwAAABUB&#10;AAALAAAAAAAAAAAAAAAAAB8BAABfcmVscy8ucmVsc1BLAQItABQABgAIAAAAIQCFbIJM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e4ygAAAOEAAAAPAAAAZHJzL2Rvd25yZXYueG1sRI9Ba8JA&#10;EIXvhf6HZQre6qYipY2uUipF7cXGKuJtyI5JMDsbs2tM/33nUOhl4DG87/FN572rVUdtqDwbeBom&#10;oIhzbysuDOy+Px5fQIWIbLH2TAZ+KMB8dn83xdT6G2fUbWOhBMIhRQNljE2qdchLchiGviGW38m3&#10;DqPEttC2xZvAXa1HSfKsHVYsCyU29F5Sft5enQF/+TqML8V5c/jkftMtsvV+mR2NGTz0i4mctwmo&#10;SH38b/whVtbA6FUcxEhsQM9+AQAA//8DAFBLAQItABQABgAIAAAAIQDb4fbL7gAAAIUBAAATAAAA&#10;AAAAAAAAAAAAAAAAAABbQ29udGVudF9UeXBlc10ueG1sUEsBAi0AFAAGAAgAAAAhAFr0LFu/AAAA&#10;FQEAAAsAAAAAAAAAAAAAAAAAHwEAAF9yZWxzLy5yZWxzUEsBAi0AFAAGAAgAAAAhAOCNl7j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aMyAAAAOEAAAAPAAAAZHJzL2Rvd25yZXYueG1sRI9Ba8JA&#10;FITvBf/D8oTe6sa0tRpdRbSCFw/aFq+P7DMJZt+G3dUk/94tFHoZGIb5hlmsOlOLOzlfWVYwHiUg&#10;iHOrKy4UfH/tXqYgfEDWWFsmBT15WC0HTwvMtG35SPdTKESEsM9QQRlCk0np85IM+pFtiGN2sc5g&#10;iNYVUjtsI9zUMk2SiTRYcVwosaFNSfn1dDMKZp/vH9f0VfufjTvUb/Lc9+2+Uup52G3nUdZzEIG6&#10;8N/4Q+y1gnQ2ht9H8Q3I5QMAAP//AwBQSwECLQAUAAYACAAAACEA2+H2y+4AAACFAQAAEwAAAAAA&#10;AAAAAAAAAAAAAAAAW0NvbnRlbnRfVHlwZXNdLnhtbFBLAQItABQABgAIAAAAIQBa9CxbvwAAABUB&#10;AAALAAAAAAAAAAAAAAAAAB8BAABfcmVscy8ucmVsc1BLAQItABQABgAIAAAAIQCBLlaMyAAAAOEA&#10;AAAPAAAAAAAAAAAAAAAAAAcCAABkcnMvZG93bnJldi54bWxQSwUGAAAAAAMAAwC3AAAA/AIAAA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bgyQAAAOEAAAAPAAAAZHJzL2Rvd25yZXYueG1sRI9Pi8Iw&#10;FMTvC36H8IS9LJq2B1mrUcRlwYvr34u3R/Nsi8lLaaJ299MbYcHLwDDMb5jpvLNG3Kj1tWMF6TAB&#10;QVw4XXOp4Hj4HnyC8AFZo3FMCn7Jw3zWe5tirt2dd3Tbh1JECPscFVQhNLmUvqjIoh+6hjhmZ9da&#10;DNG2pdQt3iPcGpklyUharDkuVNjQsqLisr9aBT+bYrs+4daMT7tUntfH9O8jGKXe+93XJMpiAiJQ&#10;F16Nf8RKK8jGGTwfxTcgZw8AAAD//wMAUEsBAi0AFAAGAAgAAAAhANvh9svuAAAAhQEAABMAAAAA&#10;AAAAAAAAAAAAAAAAAFtDb250ZW50X1R5cGVzXS54bWxQSwECLQAUAAYACAAAACEAWvQsW78AAAAV&#10;AQAACwAAAAAAAAAAAAAAAAAfAQAAX3JlbHMvLnJlbHNQSwECLQAUAAYACAAAACEADhGG4M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1gyAAAAOEAAAAPAAAAZHJzL2Rvd25yZXYueG1sRI9Ba8JA&#10;FITvBf/D8gRvdWNsrUZXEVvBiwdti9dH9pkEs2/D7tYk/94tFHoZGIb5hlltOlOLOzlfWVYwGScg&#10;iHOrKy4UfH3un+cgfEDWWFsmBT152KwHTyvMtG35RPdzKESEsM9QQRlCk0np85IM+rFtiGN2tc5g&#10;iNYVUjtsI9zUMk2SmTRYcVwosaFdSfnt/GMULD5e327pVPvvnTvWL/LS9+2hUmo07N6XUbZLEIG6&#10;8N/4Qxy0gnQxhd9H8Q3I9QMAAP//AwBQSwECLQAUAAYACAAAACEA2+H2y+4AAACFAQAAEwAAAAAA&#10;AAAAAAAAAAAAAAAAW0NvbnRlbnRfVHlwZXNdLnhtbFBLAQItABQABgAIAAAAIQBa9CxbvwAAABUB&#10;AAALAAAAAAAAAAAAAAAAAB8BAABfcmVscy8ucmVsc1BLAQItABQABgAIAAAAIQAesG1gyAAAAOEA&#10;AAAPAAAAAAAAAAAAAAAAAAcCAABkcnMvZG93bnJldi54bWxQSwUGAAAAAAMAAwC3AAAA/AIAAAAA&#10;"/>
                <w10:wrap type="topAndBottom" anchorx="page"/>
              </v:group>
            </w:pict>
          </mc:Fallback>
        </mc:AlternateContent>
      </w:r>
    </w:p>
    <w:p w14:paraId="56E7B247" w14:textId="52B7E9BC" w:rsidR="00CA666C" w:rsidRPr="00617CBC" w:rsidRDefault="00CA666C" w:rsidP="00CA666C">
      <w:pPr>
        <w:pStyle w:val="BodyText"/>
        <w:ind w:left="1112" w:right="181"/>
        <w:rPr>
          <w:color w:val="1F497D" w:themeColor="text2"/>
        </w:rPr>
      </w:pPr>
    </w:p>
    <w:p w14:paraId="11AF3665" w14:textId="08757CAC" w:rsidR="00CA666C" w:rsidRPr="00617CBC" w:rsidRDefault="00CA666C" w:rsidP="0052268C">
      <w:pPr>
        <w:pStyle w:val="BodyText"/>
        <w:numPr>
          <w:ilvl w:val="0"/>
          <w:numId w:val="54"/>
        </w:numPr>
        <w:ind w:right="418"/>
        <w:rPr>
          <w:color w:val="1F497D" w:themeColor="text2"/>
        </w:rPr>
      </w:pPr>
      <w:r w:rsidRPr="00617CBC">
        <w:rPr>
          <w:color w:val="1F497D" w:themeColor="text2"/>
        </w:rPr>
        <w:t xml:space="preserve">Please </w:t>
      </w:r>
      <w:r w:rsidR="007A443D">
        <w:rPr>
          <w:color w:val="1F497D" w:themeColor="text2"/>
        </w:rPr>
        <w:t>explain how you achieve scale in your current programming, and the recommendations that you might make to IGNITE and to IGNITE clients to scale its work and broaden and deepen impact. (4 points)</w:t>
      </w:r>
    </w:p>
    <w:p w14:paraId="09C68A0D" w14:textId="77777777" w:rsidR="00CA666C" w:rsidRPr="00617CBC" w:rsidRDefault="00CA666C" w:rsidP="00CA666C">
      <w:pPr>
        <w:pStyle w:val="BodyText"/>
        <w:ind w:left="1040" w:right="181"/>
        <w:rPr>
          <w:color w:val="1F497D" w:themeColor="text2"/>
        </w:rPr>
      </w:pPr>
      <w:r w:rsidRPr="00617CBC">
        <w:rPr>
          <w:noProof/>
          <w:color w:val="1F497D" w:themeColor="text2"/>
        </w:rPr>
        <mc:AlternateContent>
          <mc:Choice Requires="wpg">
            <w:drawing>
              <wp:anchor distT="0" distB="0" distL="0" distR="0" simplePos="0" relativeHeight="251658250" behindDoc="1" locked="0" layoutInCell="1" allowOverlap="1" wp14:anchorId="4683EC6C" wp14:editId="4E11D748">
                <wp:simplePos x="0" y="0"/>
                <wp:positionH relativeFrom="page">
                  <wp:posOffset>719894</wp:posOffset>
                </wp:positionH>
                <wp:positionV relativeFrom="paragraph">
                  <wp:posOffset>203200</wp:posOffset>
                </wp:positionV>
                <wp:extent cx="6605270" cy="588645"/>
                <wp:effectExtent l="0" t="0" r="5080" b="20955"/>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29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9" name="Rectangle 29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0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0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9A33BB">
              <v:group id="Group 294" style="position:absolute;margin-left:56.7pt;margin-top:16pt;width:520.1pt;height:46.35pt;z-index:-251658230;mso-wrap-distance-left:0;mso-wrap-distance-right:0;mso-position-horizontal-relative:page" coordsize="10637,927" coordorigin="886,162" o:spid="_x0000_s1026" w14:anchorId="7C788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ck/gMAAFIWAAAOAAAAZHJzL2Uyb0RvYy54bWzsWOtu2zYU/j9g70Dw/yJSsmVLiFIUcR0M&#10;yLZi7R6AlqgLJpEaKUfOnn6HpKTaTrygHup1Xf4IonjRuXz8vkNev9k1NXrgSldSJJheEYy4SGVW&#10;iSLBv31c/7DESHdMZKyWgif4kWv85ub77677Nua+LGWdcYVgEaHjvk1w2XVt7Hk6LXnD9JVsuYDO&#10;XKqGddBUhZcp1sPqTe35hIReL1XWKplyreHrynXiG7t+nvO0+yXPNe9QnWCwrbNPZZ8b8/Rurllc&#10;KNaWVTqYwc6womGVgJ9OS61Yx9BWVU+WaqpUSS3z7iqVjSfzvEq59QG8oeTImzslt631pYj7op3C&#10;BKE9itPZy6Y/P7xXqMoS7EczjARrIEn2v8h8gPD0bRHDqDvVfmjfK+cjvN7L9HcN3d5xv2kXbjDa&#10;9D/JDBZk207a8Oxy1ZglwHG0s1l4nLLAdx1K4WMYkrm/gGSl0DdfLsPZ3KUpLSGXZhp8wwg6aeiP&#10;Pe+GyZSEwcJNjfyF6fVY7P5qLR0sM24B4PSnmOp/FtMPJWu5TZU20ZpiOh9j+itAkYmi5ohS648x&#10;AEaOQdUuokjI2xLG8bdKyb7kLAPDqPXjYIJpaMjHiyGOKKTVxCoKXKzGMFMyX0QuUsvwMFIsbpXu&#10;7rhskHlJsALjbf7Yw73uXFDHISadWtZVtq7q2jZUsbmtFXpgsOfWZE3Xzv6jYbUwg4U009yK5gsk&#10;yTnmMrSR2SM4qaTbuEA08FJK9SdGPWzaBOs/tkxxjOofBQQKnJ2ZXW4bs/nCh4ba79ns9zCRwlIJ&#10;7jByr7edY4Ztq6qihD9R67SQbwG/eWUdN/Y5qwZjAUQXQxPA3u3QfTQNu/QiaKKEAKE/D6cg8h2c&#10;ZoHdltPGe4XTVwonIMqncLI0ccA1sHG/EDlNcAr9geNHdvJ9oC0jALPA9ryC6WvnJuAFB6b7ShiR&#10;sxww4OhWuMoh3Ymhcph0zgrnx8cWqoQDmXNTRjV4UeYopY6YQj881LmhkJgFlidP46gGs/9O4yal&#10;YnEtUJ/ggMyWdsI56mfUc8V06VTSruDMhpJPZKCHLDbi/25471hVu3dw4KROGhk1EbukJEEJccwh&#10;fhQZXy7EIVOBMxaDI4XsFTi+Neh07s+vbwjxV/OVcRdWPwDCa31z+mDzfLUcENirBxxiz2cX45AJ&#10;SVDI2B34DJKsRaeB9NkkQucgdOeW0N8IiQSEHuad7PPHl9eOyOBu/zg55n2QjuOD5JN69vOzvvSX&#10;L2nHaWb5ZtIO54Vj7aBwvvgXtIOEw1XQmPpX8fiPHY4DEoxocgUosXcaFxMPuNUZj8bHhcj/lkbs&#10;jRtcXNriaLhkNTej+21bsn66Cr75CwAA//8DAFBLAwQUAAYACAAAACEAfPgC+eQAAAAQAQAADwAA&#10;AGRycy9kb3ducmV2LnhtbExPy27CMBC8V+o/WFupt+I4AYpCHITo44SQCpVQbyZekojYjmKThL/v&#10;cmovqx3t7Dyy1Wga1mPna2cliEkEDG3hdG1LCd+Hj5cFMB+U1apxFiXc0MMqf3zIVKrdYL+w34eS&#10;kYj1qZJQhdCmnPuiQqP8xLVo6XZ2nVGBYFdy3amBxE3D4yiac6NqSw6VanFTYXHZX42Ez0EN60S8&#10;99vLeXP7Ocx2x61AKZ+fxrcljfUSWMAx/H3AvQPlh5yCndzVas8awiKZElVCElOxO0HMkjmwE23x&#10;9BV4nvH/RfJfAAAA//8DAFBLAQItABQABgAIAAAAIQC2gziS/gAAAOEBAAATAAAAAAAAAAAAAAAA&#10;AAAAAABbQ29udGVudF9UeXBlc10ueG1sUEsBAi0AFAAGAAgAAAAhADj9If/WAAAAlAEAAAsAAAAA&#10;AAAAAAAAAAAALwEAAF9yZWxzLy5yZWxzUEsBAi0AFAAGAAgAAAAhAJUrByT+AwAAUhYAAA4AAAAA&#10;AAAAAAAAAAAALgIAAGRycy9lMm9Eb2MueG1sUEsBAi0AFAAGAAgAAAAhAHz4AvnkAAAAEAEAAA8A&#10;AAAAAAAAAAAAAAAAWA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73gyQAAAOEAAAAPAAAAZHJzL2Rvd25yZXYueG1sRI/RasJA&#10;FETfC/7DcoW+1V2V1hpdRZRqwBdj/YBr9jYJzd6N2a3Gv+8WCr4MDMOcYebLztbiSq2vHGsYDhQI&#10;4tyZigsNp8+Pl3cQPiAbrB2Thjt5WC56T3NMjLtxRtdjKESEsE9QQxlCk0jp85Is+oFriGP25VqL&#10;Idq2kKbFW4TbWo6UepMWK44LJTa0Lin/Pv5YDdk2T7NLk+6KydQexpOz2u6V0vq5321mUVYzEIG6&#10;8Gj8I1KjYTR9hb9H8Q3IxS8AAAD//wMAUEsBAi0AFAAGAAgAAAAhANvh9svuAAAAhQEAABMAAAAA&#10;AAAAAAAAAAAAAAAAAFtDb250ZW50X1R5cGVzXS54bWxQSwECLQAUAAYACAAAACEAWvQsW78AAAAV&#10;AQAACwAAAAAAAAAAAAAAAAAfAQAAX3JlbHMvLnJlbHNQSwECLQAUAAYACAAAACEA4Ou94M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OXyAAAAOEAAAAPAAAAZHJzL2Rvd25yZXYueG1sRI/RasJA&#10;FETfhf7DcgXf6q4KWqOrFEs10Bdj/YBr9poEs3djdtX077uFgi8DwzBnmOW6s7W4U+srxxpGQwWC&#10;OHem4kLD8fvz9Q2ED8gGa8ek4Yc8rFcvvSUmxj04o/shFCJC2CeooQyhSaT0eUkW/dA1xDE7u9Zi&#10;iLYtpGnxEeG2lmOlptJixXGhxIY2JeWXw81qyLZ5ml2bdFfM5nY/mZ3U9ksprQf97mMR5X0BIlAX&#10;no1/RGo0jOdT+HsU34Bc/QIAAP//AwBQSwECLQAUAAYACAAAACEA2+H2y+4AAACFAQAAEwAAAAAA&#10;AAAAAAAAAAAAAAAAW0NvbnRlbnRfVHlwZXNdLnhtbFBLAQItABQABgAIAAAAIQBa9CxbvwAAABUB&#10;AAALAAAAAAAAAAAAAAAAAB8BAABfcmVscy8ucmVsc1BLAQItABQABgAIAAAAIQAQOSOX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MyAAAAOEAAAAPAAAAZHJzL2Rvd25yZXYueG1sRI/RasJA&#10;FETfC/7DcoW+1V0VmhpdRSzagC+N+gHX7DUJZu+m2a2mf98VCn0ZGIY5wyxWvW3EjTpfO9YwHikQ&#10;xIUzNZcaTsftyxsIH5ANNo5Jww95WC0HTwtMjbtzTrdDKEWEsE9RQxVCm0rpi4os+pFriWN2cZ3F&#10;EG1XStPhPcJtIydKvUqLNceFClvaVFRcD99WQ74rsvyrzT7KZGY/p8lZ7fZKaf087N/nUdZzEIH6&#10;8N/4Q2RGw2SWwONRfANy+QsAAP//AwBQSwECLQAUAAYACAAAACEA2+H2y+4AAACFAQAAEwAAAAAA&#10;AAAAAAAAAAAAAAAAW0NvbnRlbnRfVHlwZXNdLnhtbFBLAQItABQABgAIAAAAIQBa9CxbvwAAABUB&#10;AAALAAAAAAAAAAAAAAAAAB8BAABfcmVscy8ucmVsc1BLAQItABQABgAIAAAAIQB/dYYM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FqygAAAOEAAAAPAAAAZHJzL2Rvd25yZXYueG1sRI/BasJA&#10;EIbvhb7DMkJvdaMHW6OrSKXYHiwYpechO02C2dl0d41pn75zKHgZ+Bn+b+ZbrgfXqp5CbDwbmIwz&#10;UMSltw1XBk7H18dnUDEhW2w9k4EfirBe3d8tMbf+ygfqi1QpgXDM0UCdUpdrHcuaHMax74hl9+WD&#10;wyQxVNoGvArctXqaZTPtsGG5UGNHLzWV5+LiDPQf70+zz9/MHcK5O0223/uy2O2NeRgN24WMzQJU&#10;oiHdGv+IN2tgOpeXxUhsQK/+AAAA//8DAFBLAQItABQABgAIAAAAIQDb4fbL7gAAAIUBAAATAAAA&#10;AAAAAAAAAAAAAAAAAABbQ29udGVudF9UeXBlc10ueG1sUEsBAi0AFAAGAAgAAAAhAFr0LFu/AAAA&#10;FQEAAAsAAAAAAAAAAAAAAAAAHwEAAF9yZWxzLy5yZWxzUEsBAi0AFAAGAAgAAAAhACShsWrKAAAA&#10;4QAAAA8AAAAAAAAAAAAAAAAABwIAAGRycy9kb3ducmV2LnhtbFBLBQYAAAAAAwADALcAAAD+AgAA&#10;AAA=&#10;"/>
                <v:rect id="Rectangle 299"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SRyQAAAOEAAAAPAAAAZHJzL2Rvd25yZXYueG1sRI9Ba8JA&#10;FITvBf/D8gQvRTfxIE10FbEUvGjVevH2yD6T4O7bkF01+uvdQqGXgWGYb5jZorNG3Kj1tWMF6SgB&#10;QVw4XXOp4PjzNfwA4QOyRuOYFDzIw2Lee5thrt2d93Q7hFJECPscFVQhNLmUvqjIoh+5hjhmZ9da&#10;DNG2pdQt3iPcGjlOkom0WHNcqLChVUXF5XC1CrbfxW5zwp3JTvtUnjfH9PkejFKDfvc5jbKcggjU&#10;hf/GH2KtFYyzDH4fxTcg5y8AAAD//wMAUEsBAi0AFAAGAAgAAAAhANvh9svuAAAAhQEAABMAAAAA&#10;AAAAAAAAAAAAAAAAAFtDb250ZW50X1R5cGVzXS54bWxQSwECLQAUAAYACAAAACEAWvQsW78AAAAV&#10;AQAACwAAAAAAAAAAAAAAAAAfAQAAX3JlbHMvLnJlbHNQSwECLQAUAAYACAAAACEAALUUkckAAADh&#10;AAAADwAAAAAAAAAAAAAAAAAHAgAAZHJzL2Rvd25yZXYueG1sUEsFBgAAAAADAAMAtwAAAP0CAAAA&#10;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2iygAAAOEAAAAPAAAAZHJzL2Rvd25yZXYueG1sRI9ba8JA&#10;EIXfC/6HZQp9q5teKBJdRZTSy4vGC+LbkB2TYHY2Zrcx/fedh4IvA4fhfIdvMutdrTpqQ+XZwNMw&#10;AUWce1txYWC3fX8cgQoR2WLtmQz8UoDZdHA3wdT6K2fUbWKhBMIhRQNljE2qdchLchiGviGW38m3&#10;DqPEttC2xavAXa2fk+RNO6xYFkpsaFFSft78OAP+sj68Xorz6vDN/apbZl/7j+xozMN9vxzLmY9B&#10;RerjrfGP+LQGXhJxECOxAT39AwAA//8DAFBLAQItABQABgAIAAAAIQDb4fbL7gAAAIUBAAATAAAA&#10;AAAAAAAAAAAAAAAAAABbQ29udGVudF9UeXBlc10ueG1sUEsBAi0AFAAGAAgAAAAhAFr0LFu/AAAA&#10;FQEAAAsAAAAAAAAAAAAAAAAAHwEAAF9yZWxzLy5yZWxzUEsBAi0AFAAGAAgAAAAhAH5mDaL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yWyQAAAOEAAAAPAAAAZHJzL2Rvd25yZXYueG1sRI9Pa8JA&#10;FMTvQr/D8gre6katVaOriG3Bi4f6B6+P7DMJZt+G3a1Jvn1XKHgZGIb5DbNct6YSd3K+tKxgOEhA&#10;EGdWl5wrOB2/32YgfEDWWFkmBR15WK9eektMtW34h+6HkIsIYZ+igiKEOpXSZwUZ9ANbE8fsap3B&#10;EK3LpXbYRLip5ChJPqTBkuNCgTVtC8puh1+jYP41md5GY+3PW7ev3uWl65pdqVT/tf1cRNksQARq&#10;w7Pxj9hpBeNkCI9H8Q3I1R8AAAD//wMAUEsBAi0AFAAGAAgAAAAhANvh9svuAAAAhQEAABMAAAAA&#10;AAAAAAAAAAAAAAAAAFtDb250ZW50X1R5cGVzXS54bWxQSwECLQAUAAYACAAAACEAWvQsW78AAAAV&#10;AQAACwAAAAAAAAAAAAAAAAAfAQAAX3JlbHMvLnJlbHNQSwECLQAUAAYACAAAACEAH8XMls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6ygAAAOEAAAAPAAAAZHJzL2Rvd25yZXYueG1sRI9Ba8JA&#10;FITvhf6H5RW8lLqJQqmJq4hF6EVr1Etuj+wzCd19G7JbTf31bqHQy8AwzDfMfDlYIy7U+9axgnSc&#10;gCCunG65VnA6bl7eQPiArNE4JgU/5GG5eHyYY6bdlQu6HEItIoR9hgqaELpMSl81ZNGPXUccs7Pr&#10;LYZo+1rqHq8Rbo2cJMmrtNhyXGiwo3VD1dfh2yrYfVb7bYl7MyuLVJ63p/T2HIxSo6fhPY+yykEE&#10;GsJ/4w/xoRVMkwn8PopvQC7uAAAA//8DAFBLAQItABQABgAIAAAAIQDb4fbL7gAAAIUBAAATAAAA&#10;AAAAAAAAAAAAAAAAAABbQ29udGVudF9UeXBlc10ueG1sUEsBAi0AFAAGAAgAAAAhAFr0LFu/AAAA&#10;FQEAAAsAAAAAAAAAAAAAAAAAHwEAAF9yZWxzLy5yZWxzUEsBAi0AFAAGAAgAAAAhAJD6HPr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6yQAAAOEAAAAPAAAAZHJzL2Rvd25yZXYueG1sRI9Pa8JA&#10;FMTvBb/D8oTe6qam9U90lWJb8OLBqHh9ZF+TYPZt2N2a5Nt3C4VeBoZhfsOst71pxJ2cry0reJ4k&#10;IIgLq2suFZxPn08LED4ga2wsk4KBPGw3o4c1Ztp2fKR7HkoRIewzVFCF0GZS+qIig35iW+KYfVln&#10;METrSqkddhFuGjlNkpk0WHNcqLClXUXFLf82CpYfr/PbNNX+snOH5kVeh6Hb10o9jvv3VZS3FYhA&#10;ffhv/CH2WkGapPD7KL4BufkBAAD//wMAUEsBAi0AFAAGAAgAAAAhANvh9svuAAAAhQEAABMAAAAA&#10;AAAAAAAAAAAAAAAAAFtDb250ZW50X1R5cGVzXS54bWxQSwECLQAUAAYACAAAACEAWvQsW78AAAAV&#10;AQAACwAAAAAAAAAAAAAAAAAfAQAAX3JlbHMvLnJlbHNQSwECLQAUAAYACAAAACEAgFv3eskAAADh&#10;AAAADwAAAAAAAAAAAAAAAAAHAgAAZHJzL2Rvd25yZXYueG1sUEsFBgAAAAADAAMAtwAAAP0CAAAA&#10;AA==&#10;"/>
                <w10:wrap type="topAndBottom" anchorx="page"/>
              </v:group>
            </w:pict>
          </mc:Fallback>
        </mc:AlternateContent>
      </w:r>
    </w:p>
    <w:p w14:paraId="7B72377A" w14:textId="77777777" w:rsidR="00CA666C" w:rsidRPr="00617CBC" w:rsidRDefault="00CA666C" w:rsidP="00FF2709">
      <w:pPr>
        <w:spacing w:before="94" w:line="256" w:lineRule="auto"/>
        <w:ind w:right="1580"/>
        <w:jc w:val="both"/>
        <w:rPr>
          <w:b/>
          <w:color w:val="1F497D" w:themeColor="text2"/>
          <w:sz w:val="20"/>
          <w:szCs w:val="20"/>
        </w:rPr>
      </w:pPr>
    </w:p>
    <w:p w14:paraId="67C7386E" w14:textId="02316213" w:rsidR="00CA666C" w:rsidRPr="00617CBC" w:rsidRDefault="00CA666C" w:rsidP="00CA666C">
      <w:pPr>
        <w:spacing w:before="95"/>
        <w:ind w:left="709"/>
        <w:jc w:val="both"/>
        <w:rPr>
          <w:b/>
          <w:i/>
          <w:color w:val="1F497D" w:themeColor="text2"/>
          <w:sz w:val="20"/>
          <w:szCs w:val="20"/>
        </w:rPr>
      </w:pPr>
      <w:r w:rsidRPr="00617CBC">
        <w:rPr>
          <w:b/>
          <w:color w:val="1F497D" w:themeColor="text2"/>
          <w:sz w:val="20"/>
          <w:szCs w:val="20"/>
        </w:rPr>
        <w:t xml:space="preserve">Section </w:t>
      </w:r>
      <w:r>
        <w:rPr>
          <w:b/>
          <w:color w:val="1F497D" w:themeColor="text2"/>
          <w:sz w:val="20"/>
          <w:szCs w:val="20"/>
        </w:rPr>
        <w:t>G</w:t>
      </w:r>
      <w:r w:rsidRPr="00617CBC">
        <w:rPr>
          <w:b/>
          <w:color w:val="1F497D" w:themeColor="text2"/>
          <w:sz w:val="20"/>
          <w:szCs w:val="20"/>
        </w:rPr>
        <w:t>: Cost</w:t>
      </w:r>
      <w:r w:rsidRPr="00617CBC">
        <w:rPr>
          <w:b/>
          <w:color w:val="1F497D" w:themeColor="text2"/>
          <w:spacing w:val="-12"/>
          <w:sz w:val="20"/>
          <w:szCs w:val="20"/>
        </w:rPr>
        <w:t xml:space="preserve"> </w:t>
      </w:r>
      <w:r w:rsidRPr="00617CBC">
        <w:rPr>
          <w:b/>
          <w:color w:val="1F497D" w:themeColor="text2"/>
          <w:sz w:val="20"/>
          <w:szCs w:val="20"/>
        </w:rPr>
        <w:t>Proposal:</w:t>
      </w:r>
    </w:p>
    <w:p w14:paraId="6C2F5C84" w14:textId="261BA8DC" w:rsidR="00710BB2" w:rsidRPr="00FF2709" w:rsidRDefault="00710BB2" w:rsidP="0052268C">
      <w:pPr>
        <w:pStyle w:val="ListParagraph"/>
        <w:numPr>
          <w:ilvl w:val="0"/>
          <w:numId w:val="54"/>
        </w:numPr>
        <w:spacing w:before="180"/>
        <w:jc w:val="both"/>
        <w:rPr>
          <w:rFonts w:ascii="Arial" w:eastAsia="Arial" w:hAnsi="Arial" w:cs="Arial"/>
          <w:color w:val="1F497D" w:themeColor="text2"/>
          <w:sz w:val="20"/>
          <w:szCs w:val="20"/>
        </w:rPr>
      </w:pPr>
      <w:r w:rsidRPr="00FF2709">
        <w:rPr>
          <w:rFonts w:ascii="Arial" w:eastAsia="Arial" w:hAnsi="Arial" w:cs="Arial"/>
          <w:color w:val="1F497D" w:themeColor="text2"/>
          <w:sz w:val="20"/>
          <w:szCs w:val="20"/>
        </w:rPr>
        <w:t>Please confirm whether your company can meet the following requirements:</w:t>
      </w:r>
    </w:p>
    <w:p w14:paraId="60CCD091" w14:textId="7A5D72B6" w:rsidR="00CA666C" w:rsidRPr="00FF2709" w:rsidRDefault="002F5BC6" w:rsidP="005C68C4">
      <w:pPr>
        <w:pStyle w:val="ListParagraph"/>
        <w:numPr>
          <w:ilvl w:val="1"/>
          <w:numId w:val="55"/>
        </w:numPr>
        <w:spacing w:before="180"/>
        <w:jc w:val="both"/>
        <w:rPr>
          <w:rFonts w:ascii="Arial" w:eastAsia="Arial" w:hAnsi="Arial" w:cs="Arial"/>
          <w:color w:val="1F497D" w:themeColor="text2"/>
          <w:sz w:val="20"/>
          <w:szCs w:val="20"/>
        </w:rPr>
      </w:pPr>
      <w:r w:rsidRPr="00617CBC">
        <w:rPr>
          <w:noProof/>
          <w:color w:val="1F497D" w:themeColor="text2"/>
        </w:rPr>
        <mc:AlternateContent>
          <mc:Choice Requires="wps">
            <w:drawing>
              <wp:anchor distT="0" distB="0" distL="0" distR="0" simplePos="0" relativeHeight="251658246" behindDoc="1" locked="0" layoutInCell="1" allowOverlap="1" wp14:anchorId="32960E3F" wp14:editId="6613A0DC">
                <wp:simplePos x="0" y="0"/>
                <wp:positionH relativeFrom="page">
                  <wp:posOffset>571500</wp:posOffset>
                </wp:positionH>
                <wp:positionV relativeFrom="paragraph">
                  <wp:posOffset>363855</wp:posOffset>
                </wp:positionV>
                <wp:extent cx="6736080" cy="570865"/>
                <wp:effectExtent l="0" t="0" r="0" b="0"/>
                <wp:wrapTopAndBottom/>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269CB57D" w14:textId="77777777" w:rsidR="00CA666C" w:rsidRDefault="00CA666C" w:rsidP="00CA666C">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E3F" id="Text Box 314" o:spid="_x0000_s1029" type="#_x0000_t202" style="position:absolute;left:0;text-align:left;margin-left:45pt;margin-top:28.65pt;width:530.4pt;height:44.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dRNwIAAGUEAAAOAAAAZHJzL2Uyb0RvYy54bWysVM1u2zAMvg/YOwi6r3bSNTWMOkXXLMOA&#10;7gdo9wCMLMfCZFGTlNjd04+SkrTrsMswHwRKJD+SH0lfXU+DZnvpvELT8NlZyZk0Altltg3/9rB+&#10;U3HmA5gWNBrZ8Efp+fXy9aur0dZyjj3qVjpGIMbXo214H4Kti8KLXg7gz9BKQ8oO3QCBrm5btA5G&#10;Qh90MS/LRTGia61DIb2n11VW8mXC7zopwpeu8zIw3XDKLaTTpXMTz2J5BfXWge2VOKQB/5DFAMpQ&#10;0BPUCgKwnVN/QA1KOPTYhTOBQ4Fdp4RMNVA1s/JFNfc9WJlqIXK8PdHk/x+s+Lz/6phqG34+e8uZ&#10;gYGa9CCnwN7hxOIbMTRaX5PhvSXTMJGCOp2q9fYOxXfPDN72YLbyxjkcewktZTiLnsUz14zjI8hm&#10;/IQtBYJdwAQ0dW6I9BEhjNCpU4+n7sRkBD0uLs8XZUUqQbqLy7JaXKQQUB+9rfPhg8SBRaHhjrqf&#10;0GF/50PMBuqjSQzmUat2rbROF7fd3GrH9kCTsi7Xs3Uu4IWZNmyk2qp5VWUG/opRlvPVxeqQ4W+h&#10;Yg4r8H2OlVTRDOpBBVoGrYaGV2X88nMk9L1pk0kApbNMxWhzYDiSmukN02bK7Yy+kf0Nto9EucM8&#10;+7SrJPTofnI20tw33P/YgZOc6Y+G2haX5Ci4o7A5CmAEuTY8cJbF25CXaWed2vaEnAfD4A21tlOJ&#10;9acsDunSLKdmHPYuLsvze7J6+jssfwEAAP//AwBQSwMEFAAGAAgAAAAhAPOWckHiAAAADwEAAA8A&#10;AABkcnMvZG93bnJldi54bWxMj81OwzAQhO9IvIO1SFwQtVsooWmcqoC4Q+ilNyd2k6j+ieJtanh6&#10;tie4rHY1mtn5ik1ylk1mjH3wEuYzAcz4JujetxJ2X+/3z8AiKq+VDd5I+DYRNuX1VaFyHc7+00wV&#10;toxCfMyVhA5xyDmPTWecirMwGE/aIYxOIZ1jy/WozhTuLF8I8cSd6j196NRgXjvTHKuTk2Bf0pHv&#10;U4Wi2dYf2R3iz2FaSXl7k97WNLZrYGgS/jngwkD9oaRidTh5HZmVsBLEgxKW2QOwiz5fCgKqaXvM&#10;FsDLgv/nKH8BAAD//wMAUEsBAi0AFAAGAAgAAAAhALaDOJL+AAAA4QEAABMAAAAAAAAAAAAAAAAA&#10;AAAAAFtDb250ZW50X1R5cGVzXS54bWxQSwECLQAUAAYACAAAACEAOP0h/9YAAACUAQAACwAAAAAA&#10;AAAAAAAAAAAvAQAAX3JlbHMvLnJlbHNQSwECLQAUAAYACAAAACEAXcD3UTcCAABlBAAADgAAAAAA&#10;AAAAAAAAAAAuAgAAZHJzL2Uyb0RvYy54bWxQSwECLQAUAAYACAAAACEA85ZyQeIAAAAPAQAADwAA&#10;AAAAAAAAAAAAAACRBAAAZHJzL2Rvd25yZXYueG1sUEsFBgAAAAAEAAQA8wAAAKAFAAAAAA==&#10;" fillcolor="#f0f1f1" strokecolor="#002d5d" strokeweight="1.44pt">
                <v:textbox inset="0,0,0,0">
                  <w:txbxContent>
                    <w:p w14:paraId="269CB57D" w14:textId="77777777" w:rsidR="00CA666C" w:rsidRDefault="00CA666C" w:rsidP="00CA666C">
                      <w:pPr>
                        <w:ind w:left="93"/>
                        <w:rPr>
                          <w:b/>
                        </w:rPr>
                      </w:pPr>
                      <w:r>
                        <w:rPr>
                          <w:b/>
                          <w:color w:val="1F3863"/>
                        </w:rPr>
                        <w:t>Confirm (Yes or No)</w:t>
                      </w:r>
                    </w:p>
                  </w:txbxContent>
                </v:textbox>
                <w10:wrap type="topAndBottom" anchorx="page"/>
              </v:shape>
            </w:pict>
          </mc:Fallback>
        </mc:AlternateContent>
      </w:r>
      <w:r w:rsidR="00CA666C" w:rsidRPr="00FF2709">
        <w:rPr>
          <w:rFonts w:ascii="Arial" w:eastAsia="Arial" w:hAnsi="Arial" w:cs="Arial"/>
          <w:color w:val="1F497D" w:themeColor="text2"/>
          <w:sz w:val="20"/>
          <w:szCs w:val="20"/>
        </w:rPr>
        <w:t>Confirm that your company has the ability to pre-finance 50% cost of engagement:</w:t>
      </w:r>
    </w:p>
    <w:p w14:paraId="7F6C4918" w14:textId="77777777" w:rsidR="00CA666C" w:rsidRPr="00617CBC" w:rsidRDefault="00CA666C" w:rsidP="00CA666C">
      <w:pPr>
        <w:pStyle w:val="BodyText"/>
        <w:jc w:val="both"/>
        <w:rPr>
          <w:b/>
          <w:color w:val="1F497D" w:themeColor="text2"/>
        </w:rPr>
      </w:pPr>
    </w:p>
    <w:p w14:paraId="783D26AF" w14:textId="48C8A63F" w:rsidR="00CA666C" w:rsidRPr="005C68C4" w:rsidRDefault="00CA666C" w:rsidP="005C68C4">
      <w:pPr>
        <w:pStyle w:val="ListParagraph"/>
        <w:numPr>
          <w:ilvl w:val="1"/>
          <w:numId w:val="55"/>
        </w:numPr>
        <w:spacing w:before="94" w:line="256" w:lineRule="auto"/>
        <w:ind w:right="931"/>
        <w:jc w:val="both"/>
        <w:rPr>
          <w:rFonts w:ascii="Arial" w:eastAsia="Arial" w:hAnsi="Arial" w:cs="Arial"/>
          <w:color w:val="1F497D" w:themeColor="text2"/>
          <w:sz w:val="20"/>
          <w:szCs w:val="20"/>
        </w:rPr>
      </w:pPr>
      <w:r w:rsidRPr="005C68C4">
        <w:rPr>
          <w:rFonts w:ascii="Arial" w:eastAsia="Arial" w:hAnsi="Arial" w:cs="Arial"/>
          <w:color w:val="1F497D" w:themeColor="text2"/>
          <w:sz w:val="20"/>
          <w:szCs w:val="20"/>
        </w:rPr>
        <w:t xml:space="preserve">If your company does not have the ability to pre-finance 50% of the cost of the engagement, please </w:t>
      </w:r>
      <w:r w:rsidRPr="005C68C4">
        <w:rPr>
          <w:rFonts w:ascii="Arial" w:eastAsia="Arial" w:hAnsi="Arial" w:cs="Arial"/>
          <w:color w:val="1F497D" w:themeColor="text2"/>
          <w:sz w:val="20"/>
          <w:szCs w:val="20"/>
        </w:rPr>
        <w:lastRenderedPageBreak/>
        <w:t>explain:</w:t>
      </w:r>
    </w:p>
    <w:p w14:paraId="2A26B8CE" w14:textId="77777777" w:rsidR="00CA666C" w:rsidRPr="00710BB2" w:rsidRDefault="00CA666C" w:rsidP="00CA666C">
      <w:pPr>
        <w:pStyle w:val="BodyText"/>
        <w:ind w:left="845"/>
        <w:jc w:val="both"/>
        <w:rPr>
          <w:bCs/>
          <w:color w:val="1F497D" w:themeColor="text2"/>
        </w:rPr>
      </w:pPr>
      <w:r w:rsidRPr="00710BB2">
        <w:rPr>
          <w:bCs/>
          <w:noProof/>
          <w:color w:val="1F497D" w:themeColor="text2"/>
        </w:rPr>
        <mc:AlternateContent>
          <mc:Choice Requires="wpg">
            <w:drawing>
              <wp:inline distT="0" distB="0" distL="0" distR="0" wp14:anchorId="11975948" wp14:editId="7648DE3E">
                <wp:extent cx="6754495" cy="312420"/>
                <wp:effectExtent l="9525" t="12700" r="8255" b="17780"/>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312420"/>
                          <a:chOff x="0" y="0"/>
                          <a:chExt cx="10637" cy="492"/>
                        </a:xfrm>
                      </wpg:grpSpPr>
                      <wps:wsp>
                        <wps:cNvPr id="329" name="Rectangle 22"/>
                        <wps:cNvSpPr>
                          <a:spLocks noChangeArrowheads="1"/>
                        </wps:cNvSpPr>
                        <wps:spPr bwMode="auto">
                          <a:xfrm>
                            <a:off x="345" y="28"/>
                            <a:ext cx="1026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1"/>
                        <wps:cNvSpPr>
                          <a:spLocks noChangeArrowheads="1"/>
                        </wps:cNvSpPr>
                        <wps:spPr bwMode="auto">
                          <a:xfrm>
                            <a:off x="28" y="28"/>
                            <a:ext cx="9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0"/>
                        <wps:cNvSpPr>
                          <a:spLocks noChangeArrowheads="1"/>
                        </wps:cNvSpPr>
                        <wps:spPr bwMode="auto">
                          <a:xfrm>
                            <a:off x="122" y="28"/>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9"/>
                        <wps:cNvCnPr>
                          <a:cxnSpLocks noChangeShapeType="1"/>
                        </wps:cNvCnPr>
                        <wps:spPr bwMode="auto">
                          <a:xfrm>
                            <a:off x="233" y="29"/>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3" name="Line 18"/>
                        <wps:cNvCnPr>
                          <a:cxnSpLocks noChangeShapeType="1"/>
                        </wps:cNvCnPr>
                        <wps:spPr bwMode="auto">
                          <a:xfrm>
                            <a:off x="29" y="14"/>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4" name="Line 17"/>
                        <wps:cNvCnPr>
                          <a:cxnSpLocks noChangeShapeType="1"/>
                        </wps:cNvCnPr>
                        <wps:spPr bwMode="auto">
                          <a:xfrm>
                            <a:off x="29" y="30"/>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5" name="Line 16"/>
                        <wps:cNvCnPr>
                          <a:cxnSpLocks noChangeShapeType="1"/>
                        </wps:cNvCnPr>
                        <wps:spPr bwMode="auto">
                          <a:xfrm>
                            <a:off x="14"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6" name="Line 15"/>
                        <wps:cNvCnPr>
                          <a:cxnSpLocks noChangeShapeType="1"/>
                        </wps:cNvCnPr>
                        <wps:spPr bwMode="auto">
                          <a:xfrm>
                            <a:off x="29" y="478"/>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7" name="Line 14"/>
                        <wps:cNvCnPr>
                          <a:cxnSpLocks noChangeShapeType="1"/>
                        </wps:cNvCnPr>
                        <wps:spPr bwMode="auto">
                          <a:xfrm>
                            <a:off x="10622"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E0073E6">
              <v:group id="Group 328" style="width:531.85pt;height:24.6pt;mso-position-horizontal-relative:char;mso-position-vertical-relative:line" coordsize="10637,492" o:spid="_x0000_s1026" w14:anchorId="2BEA3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kzxgMAAIcVAAAOAAAAZHJzL2Uyb0RvYy54bWzsWMlu2zAQvRfoPxC8N1ptx0KUIojjoEC6&#10;oE0/gJaoBZVIlZQjp1/f4VBekzRoigpo4YtAitvMe7ORZ29XdUXuuNKlFDH1TlxKuEhkWoo8pl9v&#10;529OKdEtEymrpOAxveeavj1//eqsayLuy0JWKVcENhE66pqYFm3bRI6jk4LXTJ/IhgsYzKSqWQtd&#10;lTupYh3sXleO77pjp5MqbZRMuNbwd2YH6Tnun2U8aT9mmeYtqWIKsrX4VfhdmK9zfsaiXLGmKJNe&#10;DPYCKWpWCjh0s9WMtYwsVflgq7pMlNQya08SWTsyy8qEow6gjeceaHOt5LJBXfKoy5sNTADtAU4v&#10;3jb5cPdJkTKNaeADVYLVQBKeS8wPgKdr8ghmXavmS/NJWR2heSOTbxqGncNx08/tZLLo3ssUNmTL&#10;ViI8q0zVZgtQnKyQhfsNC3zVkgR+jiejMJyOKElgLPD80O9pSgrg8sGypLjqF3ruOJjYZeHUN7I7&#10;LLInopS9VEYlMDa9xVP/GZ5fCtZwpEkbpDZ4Ttd4fgYzZCKvOPFRLHM+TFzjqS2YRMjLAqbxC6Vk&#10;V3CWglweqrG3wHQ0UPEsukEIIAKGlkcWrQH2XH/s9zgFoz2cWNQo3V5zWRPTiKkC0ZE5dnejWwvp&#10;eoohUsuqTOdlVWFH5YvLSpE7Bt42d+fe3Ip/MK0SZrKQZpnd0fwBiqxelp+FTO9BRyWty0KIgUYh&#10;1Q9KOnDXmOrvS6Y4JdU7AThNvTA0/o2dcDQBmyFqd2SxO8JEAlvFtKXENi9bGxOWjSrzAk7yUGkh&#10;L8BysxIVN/JZqXphwYSGsqUA1LG+uWNLCO6eaQDQf8mWTHB4xJSm4dGO/ik78h6xIwyvA9mRBxHw&#10;MUPy/aMl/VsRCXi0EemmFJx4U1srYGK7FLZQSFaiLxQ2uQ1z5e19A0XBXmqzS9Yp4NnU5geBNSM8&#10;dpvaIEyaqiEMwl+ntQpk/lVa2yQnFlWCdFCHuOEpLnhJwjMJc8Z0YRMj7mDEYxHUdyLFlkn3V327&#10;ZWVl21C/PJkaTeY0eA2ZhQD0Xc77+nAozqGeAm49pHZLueeOJjBiaMdAtqn5HtQyv026d+qfPse6&#10;6/qz0ay3tj3j+G9Yh8i8y/pkWE+3rEMBhH6yrWH/HusjyEUvrW3/G9Lh6rBL+nhQ0sHHjasfcL4O&#10;7gd3u6Of65Pfuv8/cV8NxvuU482wLwsHyOjWz8MJJpVjeB/uaglPJruejul1MNrhzaa/ERyd3ZZy&#10;+FQFr334etW/TJrnxN0+ln7b99PznwAAAP//AwBQSwMEFAAGAAgAAAAhADyfJ5HhAAAACgEAAA8A&#10;AABkcnMvZG93bnJldi54bWxMj09rwkAQxe+FfodlCr3VTbS1NmYjYv+cpFAVSm9jdkyC2dmQXZP4&#10;7bv2Yi8Phsd7837pYjC16Kh1lWUF8SgCQZxbXXGhYLd9f5iBcB5ZY22ZFJzJwSK7vUkx0bbnL+o2&#10;vhChhF2CCkrvm0RKl5dk0I1sQxy8g20N+nC2hdQt9qHc1HIcRVNpsOLwocSGViXlx83JKPjosV9O&#10;4rdufTyszj/bp8/vdUxK3d8Nr/MgyzkIT4O/JuDCEPZDFobt7Ym1E7WCQOP/9OJF08kziL2Cx5cx&#10;yCyV/xGyXwAAAP//AwBQSwECLQAUAAYACAAAACEAtoM4kv4AAADhAQAAEwAAAAAAAAAAAAAAAAAA&#10;AAAAW0NvbnRlbnRfVHlwZXNdLnhtbFBLAQItABQABgAIAAAAIQA4/SH/1gAAAJQBAAALAAAAAAAA&#10;AAAAAAAAAC8BAABfcmVscy8ucmVsc1BLAQItABQABgAIAAAAIQABVEkzxgMAAIcVAAAOAAAAAAAA&#10;AAAAAAAAAC4CAABkcnMvZTJvRG9jLnhtbFBLAQItABQABgAIAAAAIQA8nyeR4QAAAAoBAAAPAAAA&#10;AAAAAAAAAAAAACAGAABkcnMvZG93bnJldi54bWxQSwUGAAAAAAQABADzAAAALgcAAAAA&#10;">
                <v:rect id="Rectangle 22" style="position:absolute;left:345;top:28;width:10262;height:435;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fyAAAAOEAAAAPAAAAZHJzL2Rvd25yZXYueG1sRI/RasJA&#10;FETfBf9huULfdFeFWqOrSEttwBdj+wG32WsSzN5Ns1uNf+8Kgi8DwzBnmOW6s7U4U+srxxrGIwWC&#10;OHem4kLDz/fn8A2ED8gGa8ek4Uoe1qt+b4mJcRfO6HwIhYgQ9glqKENoEil9XpJFP3INccyOrrUY&#10;om0LaVq8RLit5USpV2mx4rhQYkPvJeWnw7/VkG3zNPtr0q9iNrf76exXbXdKaf0y6D4WUTYLEIG6&#10;8Gw8EKnRMJ3M4f4ovgG5ugEAAP//AwBQSwECLQAUAAYACAAAACEA2+H2y+4AAACFAQAAEwAAAAAA&#10;AAAAAAAAAAAAAAAAW0NvbnRlbnRfVHlwZXNdLnhtbFBLAQItABQABgAIAAAAIQBa9CxbvwAAABUB&#10;AAALAAAAAAAAAAAAAAAAAB8BAABfcmVscy8ucmVsc1BLAQItABQABgAIAAAAIQC0+HGfyAAAAOEA&#10;AAAPAAAAAAAAAAAAAAAAAAcCAABkcnMvZG93bnJldi54bWxQSwUGAAAAAAMAAwC3AAAA/AIAAAAA&#10;"/>
                <v:rect id="Rectangle 21" style="position:absolute;left:28;top:28;width:94;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7fyQAAAOEAAAAPAAAAZHJzL2Rvd25yZXYueG1sRI/RSsNA&#10;EEXfC/7DMkLf7K4GbE27LWJpDfjSVD9gzI5JMDubZtc2/r3zIPRl4DLcczmrzeg7daYhtoEt3M8M&#10;KOIquJZrCx/vu7sFqJiQHXaBycIvRdisbyYrzF24cEnnY6qVQDjmaKFJqc+1jlVDHuMs9MTy+wqD&#10;xyRxqLUb8CJw3+kHYx61x5ZlocGeXhqqvo8/3kK5r4ry1Bev9fzJH7L5p9m/GWPt9HbcLuU8L0El&#10;GtO18Y8onIUsEwcxEhvQ6z8AAAD//wMAUEsBAi0AFAAGAAgAAAAhANvh9svuAAAAhQEAABMAAAAA&#10;AAAAAAAAAAAAAAAAAFtDb250ZW50X1R5cGVzXS54bWxQSwECLQAUAAYACAAAACEAWvQsW78AAAAV&#10;AQAACwAAAAAAAAAAAAAAAAAfAQAAX3JlbHMvLnJlbHNQSwECLQAUAAYACAAAACEAoBtO38kAAADh&#10;AAAADwAAAAAAAAAAAAAAAAAHAgAAZHJzL2Rvd25yZXYueG1sUEsFBgAAAAADAAMAtwAAAP0CAAAA&#10;AA==&#10;"/>
                <v:rect id="Rectangle 20" style="position:absolute;left:122;top:28;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EyAAAAOEAAAAPAAAAZHJzL2Rvd25yZXYueG1sRI/RasJA&#10;FETfC/7DcoW+1V0bqDW6iijagC+N+gHX7DUJZu+m2a2mf98VCn0ZGIY5w8yXvW3EjTpfO9YwHikQ&#10;xIUzNZcaTsftyzsIH5ANNo5Jww95WC4GT3NMjbtzTrdDKEWEsE9RQxVCm0rpi4os+pFriWN2cZ3F&#10;EG1XStPhPcJtI1+VepMWa44LFba0rqi4Hr6thnxXZPlXm32Uk6n9TCZntdsrpfXzsN/MoqxmIAL1&#10;4b/xh8iMhiQZw+NRfANy8QsAAP//AwBQSwECLQAUAAYACAAAACEA2+H2y+4AAACFAQAAEwAAAAAA&#10;AAAAAAAAAAAAAAAAW0NvbnRlbnRfVHlwZXNdLnhtbFBLAQItABQABgAIAAAAIQBa9CxbvwAAABUB&#10;AAALAAAAAAAAAAAAAAAAAB8BAABfcmVscy8ucmVsc1BLAQItABQABgAIAAAAIQDPV+tEyAAAAOEA&#10;AAAPAAAAAAAAAAAAAAAAAAcCAABkcnMvZG93bnJldi54bWxQSwUGAAAAAAMAAwC3AAAA/AIAAAAA&#10;"/>
                <v:line id="Line 19" style="position:absolute;visibility:visible;mso-wrap-style:square" o:spid="_x0000_s1030" strokecolor="#f0f1f1" strokeweight=".24pt" o:connectortype="straight" from="233,29" to="23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YnyQAAAOEAAAAPAAAAZHJzL2Rvd25yZXYueG1sRI9Ba8JA&#10;FITvBf/D8gre6kYFK9FVilK0BwWj9PzIvibB7Nt0d42pv94VCl4GhmG+YebLztSiJecrywqGgwQE&#10;cW51xYWC0/HzbQrCB2SNtWVS8EceloveyxxTba98oDYLhYgQ9ikqKENoUil9XpJBP7ANccx+rDMY&#10;onWF1A6vEW5qOUqSiTRYcVwosaFVSfk5uxgF7f7rffJ9S8zBnZvTcP27y7PNTqn+a7eeRfmYgQjU&#10;hWfjH7HVCsbjETwexTcgF3cAAAD//wMAUEsBAi0AFAAGAAgAAAAhANvh9svuAAAAhQEAABMAAAAA&#10;AAAAAAAAAAAAAAAAAFtDb250ZW50X1R5cGVzXS54bWxQSwECLQAUAAYACAAAACEAWvQsW78AAAAV&#10;AQAACwAAAAAAAAAAAAAAAAAfAQAAX3JlbHMvLnJlbHNQSwECLQAUAAYACAAAACEAFc7WJ8kAAADh&#10;AAAADwAAAAAAAAAAAAAAAAAHAgAAZHJzL2Rvd25yZXYueG1sUEsFBgAAAAADAAMAtwAAAP0CAAAA&#10;AA==&#10;"/>
                <v:line id="Line 18" style="position:absolute;visibility:visible;mso-wrap-style:square" o:spid="_x0000_s1031" strokecolor="#002d5d" strokeweight="1.44pt" o:connectortype="straight" from="29,14" to="106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3HyQAAAOEAAAAPAAAAZHJzL2Rvd25yZXYueG1sRI9Pa8JA&#10;FMTvBb/D8oTe6qam9U90lWJb8OLBqHh9ZF+TYPZt2N2a5Nt3C4VeBoZhfsOst71pxJ2cry0reJ4k&#10;IIgLq2suFZxPn08LED4ga2wsk4KBPGw3o4c1Ztp2fKR7HkoRIewzVFCF0GZS+qIig35iW+KYfVln&#10;METrSqkddhFuGjlNkpk0WHNcqLClXUXFLf82CpYfr/PbNNX+snOH5kVeh6Hb10o9jvv3VZS3FYhA&#10;ffhv/CH2WkGapvD7KL4BufkBAAD//wMAUEsBAi0AFAAGAAgAAAAhANvh9svuAAAAhQEAABMAAAAA&#10;AAAAAAAAAAAAAAAAAFtDb250ZW50X1R5cGVzXS54bWxQSwECLQAUAAYACAAAACEAWvQsW78AAAAV&#10;AQAACwAAAAAAAAAAAAAAAAAfAQAAX3JlbHMvLnJlbHNQSwECLQAUAAYACAAAACEATjc9x8kAAADh&#10;AAAADwAAAAAAAAAAAAAAAAAHAgAAZHJzL2Rvd25yZXYueG1sUEsFBgAAAAADAAMAtwAAAP0CAAAA&#10;AA==&#10;"/>
                <v:line id="Line 17" style="position:absolute;visibility:visible;mso-wrap-style:square" o:spid="_x0000_s1032" strokecolor="#f0f1f1" strokeweight=".12pt" o:connectortype="straight" from="29,30" to="10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EcygAAAOEAAAAPAAAAZHJzL2Rvd25yZXYueG1sRI9Pa8JA&#10;FMTvBb/D8gRvdeMfikRXEaXUetFoi/T2yL4mwezbmN3G+O1doeBlYBjmN8xs0ZpSNFS7wrKCQT8C&#10;QZxaXXCm4Ov4/joB4TyyxtIyKbiRg8W88zLDWNsrJ9QcfCYChF2MCnLvq1hKl+Zk0PVtRRyyX1sb&#10;9MHWmdQ1XgPclHIYRW/SYMFhIceKVjml58OfUWAv+9P4kp13py23u2adfH5/JD9K9brtehpkOQXh&#10;qfXPxj9ioxWMRmN4PApvQM7vAAAA//8DAFBLAQItABQABgAIAAAAIQDb4fbL7gAAAIUBAAATAAAA&#10;AAAAAAAAAAAAAAAAAABbQ29udGVudF9UeXBlc10ueG1sUEsBAi0AFAAGAAgAAAAhAFr0LFu/AAAA&#10;FQEAAAsAAAAAAAAAAAAAAAAAHwEAAF9yZWxzLy5yZWxzUEsBAi0AFAAGAAgAAAAhAM8xwRzKAAAA&#10;4QAAAA8AAAAAAAAAAAAAAAAABwIAAGRycy9kb3ducmV2LnhtbFBLBQYAAAAAAwADALcAAAD+AgAA&#10;AAA=&#10;"/>
                <v:line id="Line 16" style="position:absolute;visibility:visible;mso-wrap-style:square" o:spid="_x0000_s1033" strokecolor="#002d5d" strokeweight="1.44pt" o:connectortype="straight" from="14,0" to="1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AoyQAAAOEAAAAPAAAAZHJzL2Rvd25yZXYueG1sRI9Pa8JA&#10;FMTvQr/D8gq96aZG2xpdpfgHvHioben1kX0mwezbsLs1ybd3BcHLwDDMb5jFqjO1uJDzlWUFr6ME&#10;BHFudcWFgp/v3fADhA/IGmvLpKAnD6vl02CBmbYtf9HlGAoRIewzVFCG0GRS+rwkg35kG+KYnawz&#10;GKJ1hdQO2wg3tRwnyZs0WHFcKLGhdUn5+fhvFMy20/fzONX+d+0O9UT+9X27r5R6ee428yifcxCB&#10;uvBo3BF7rSBNp3B7FN+AXF4BAAD//wMAUEsBAi0AFAAGAAgAAAAhANvh9svuAAAAhQEAABMAAAAA&#10;AAAAAAAAAAAAAAAAAFtDb250ZW50X1R5cGVzXS54bWxQSwECLQAUAAYACAAAACEAWvQsW78AAAAV&#10;AQAACwAAAAAAAAAAAAAAAAAfAQAAX3JlbHMvLnJlbHNQSwECLQAUAAYACAAAACEArpIAKMkAAADh&#10;AAAADwAAAAAAAAAAAAAAAAAHAgAAZHJzL2Rvd25yZXYueG1sUEsFBgAAAAADAAMAtwAAAP0CAAAA&#10;AA==&#10;"/>
                <v:line id="Line 15" style="position:absolute;visibility:visible;mso-wrap-style:square" o:spid="_x0000_s1034" strokecolor="#002d5d" strokeweight="1.44pt" o:connectortype="straight" from="29,478" to="1060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5fyQAAAOEAAAAPAAAAZHJzL2Rvd25yZXYueG1sRI9Ba8JA&#10;FITvBf/D8oTe6qbGRo2uUqwFLx5qFa+P7GsSzL4Nu1uT/PtuodDLwDDMN8x625tG3Mn52rKC50kC&#10;griwuuZSwfnz/WkBwgdkjY1lUjCQh+1m9LDGXNuOP+h+CqWIEPY5KqhCaHMpfVGRQT+xLXHMvqwz&#10;GKJ1pdQOuwg3jZwmSSYN1hwXKmxpV1FxO30bBcv9y/w2TbW/7NyxmcnrMHSHWqnHcf+2ivK6AhGo&#10;D/+NP8RBK0jTDH4fxTcgNz8AAAD//wMAUEsBAi0AFAAGAAgAAAAhANvh9svuAAAAhQEAABMAAAAA&#10;AAAAAAAAAAAAAAAAAFtDb250ZW50X1R5cGVzXS54bWxQSwECLQAUAAYACAAAACEAWvQsW78AAAAV&#10;AQAACwAAAAAAAAAAAAAAAAAfAQAAX3JlbHMvLnJlbHNQSwECLQAUAAYACAAAACEAXkCeX8kAAADh&#10;AAAADwAAAAAAAAAAAAAAAAAHAgAAZHJzL2Rvd25yZXYueG1sUEsFBgAAAAADAAMAtwAAAP0CAAAA&#10;AA==&#10;"/>
                <v:line id="Line 14" style="position:absolute;visibility:visible;mso-wrap-style:square" o:spid="_x0000_s1035" strokecolor="#002d5d" strokeweight="1.44pt" o:connectortype="straight" from="10622,0" to="106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vEyAAAAOEAAAAPAAAAZHJzL2Rvd25yZXYueG1sRI9Ba8JA&#10;FITvgv9heUJvuqmptUZXKdqCFw+1LV4f2dckmH0bdleT/PuuIHgZGIb5hlltOlOLKzlfWVbwPElA&#10;EOdWV1wo+Pn+HL+B8AFZY22ZFPTkYbMeDlaYadvyF12PoRARwj5DBWUITSalz0sy6Ce2IY7Zn3UG&#10;Q7SukNphG+GmltMkeZUGK44LJTa0LSk/Hy9GweJjNj9PU+1/t+5Qv8hT37f7SqmnUbdbRnlfggjU&#10;hUfjjthrBWk6h9uj+Abk+h8AAP//AwBQSwECLQAUAAYACAAAACEA2+H2y+4AAACFAQAAEwAAAAAA&#10;AAAAAAAAAAAAAAAAW0NvbnRlbnRfVHlwZXNdLnhtbFBLAQItABQABgAIAAAAIQBa9CxbvwAAABUB&#10;AAALAAAAAAAAAAAAAAAAAB8BAABfcmVscy8ucmVsc1BLAQItABQABgAIAAAAIQAxDDvEyAAAAOEA&#10;AAAPAAAAAAAAAAAAAAAAAAcCAABkcnMvZG93bnJldi54bWxQSwUGAAAAAAMAAwC3AAAA/AIAAAAA&#10;"/>
                <w10:anchorlock/>
              </v:group>
            </w:pict>
          </mc:Fallback>
        </mc:AlternateContent>
      </w:r>
    </w:p>
    <w:p w14:paraId="2A8C886F" w14:textId="77777777" w:rsidR="00CA666C" w:rsidRPr="00FF2709" w:rsidRDefault="00CA666C" w:rsidP="00CA666C">
      <w:pPr>
        <w:pStyle w:val="BodyText"/>
        <w:spacing w:before="3"/>
        <w:jc w:val="both"/>
        <w:rPr>
          <w:bCs/>
          <w:color w:val="1F497D" w:themeColor="text2"/>
        </w:rPr>
      </w:pPr>
    </w:p>
    <w:p w14:paraId="6BBFC0BF" w14:textId="2FA9A317" w:rsidR="00CA666C" w:rsidRPr="005C68C4" w:rsidRDefault="00CA666C" w:rsidP="005C68C4">
      <w:pPr>
        <w:pStyle w:val="Heading1"/>
        <w:numPr>
          <w:ilvl w:val="1"/>
          <w:numId w:val="55"/>
        </w:numPr>
        <w:spacing w:before="93"/>
        <w:jc w:val="both"/>
        <w:rPr>
          <w:b w:val="0"/>
          <w:bCs w:val="0"/>
          <w:color w:val="1F497D" w:themeColor="text2"/>
          <w:sz w:val="20"/>
          <w:szCs w:val="20"/>
        </w:rPr>
      </w:pPr>
      <w:r w:rsidRPr="005C68C4">
        <w:rPr>
          <w:b w:val="0"/>
          <w:bCs w:val="0"/>
          <w:color w:val="1F497D" w:themeColor="text2"/>
          <w:sz w:val="20"/>
          <w:szCs w:val="20"/>
        </w:rPr>
        <w:t>Confirm that your company has the ability to develop and issue an invoice:</w:t>
      </w:r>
      <w:r w:rsidRPr="00617CBC">
        <w:rPr>
          <w:noProof/>
        </w:rPr>
        <mc:AlternateContent>
          <mc:Choice Requires="wps">
            <w:drawing>
              <wp:anchor distT="0" distB="0" distL="0" distR="0" simplePos="0" relativeHeight="251658247" behindDoc="1" locked="0" layoutInCell="1" allowOverlap="1" wp14:anchorId="6482EE7A" wp14:editId="0E03A533">
                <wp:simplePos x="0" y="0"/>
                <wp:positionH relativeFrom="page">
                  <wp:posOffset>571500</wp:posOffset>
                </wp:positionH>
                <wp:positionV relativeFrom="paragraph">
                  <wp:posOffset>252730</wp:posOffset>
                </wp:positionV>
                <wp:extent cx="6736080" cy="568960"/>
                <wp:effectExtent l="0" t="0" r="0" b="0"/>
                <wp:wrapTopAndBottom/>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68960"/>
                        </a:xfrm>
                        <a:prstGeom prst="rect">
                          <a:avLst/>
                        </a:prstGeom>
                        <a:solidFill>
                          <a:srgbClr val="F0F1F1"/>
                        </a:solidFill>
                        <a:ln w="18288">
                          <a:solidFill>
                            <a:srgbClr val="002D5D"/>
                          </a:solidFill>
                          <a:prstDash val="solid"/>
                          <a:miter lim="800000"/>
                          <a:headEnd/>
                          <a:tailEnd/>
                        </a:ln>
                      </wps:spPr>
                      <wps:txbx>
                        <w:txbxContent>
                          <w:p w14:paraId="31B219EF" w14:textId="77777777" w:rsidR="00CA666C" w:rsidRDefault="00CA666C" w:rsidP="00CA666C">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EE7A" id="Text Box 338" o:spid="_x0000_s1030" type="#_x0000_t202" style="position:absolute;left:0;text-align:left;margin-left:45pt;margin-top:19.9pt;width:530.4pt;height:44.8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veOAIAAGUEAAAOAAAAZHJzL2Uyb0RvYy54bWysVNuO2yAQfa/Uf0C8N3aSbupacVbbpKkq&#10;bS/Sbj8AYxyjYoYCiZ1+/Q6QZFep+lLVD2hgmMPMOTNe3o69IgdhnQRd0ekkp0RoDo3Uu4r+eNy+&#10;KShxnumGKdCiokfh6O3q9avlYEoxgw5UIyxBEO3KwVS0896UWeZ4J3rmJmCERmcLtmcet3aXNZYN&#10;iN6rbJbni2wA2xgLXDiHp5vkpKuI37aC+29t64QnqqKYm4+rjWsd1my1ZOXOMtNJfkqD/UMWPZMa&#10;H71AbZhnZG/lH1C95BYctH7Coc+gbSUXsQasZppfVfPQMSNiLUiOMxea3P+D5V8P3y2RTUXnc5RK&#10;sx5FehSjJx9gJOEMGRqMK/Hig8GrfkQHKh2rdeYe+E9HNKw7pnfizloYOsEazHAaIrMXoQnHBZB6&#10;+AINPsT2HiLQ2No+0IeEEERHpY4XdUIyHA8X7+aLvEAXR9/Noni/iPJlrDxHG+v8JwE9CUZFLaof&#10;0dnh3vmQDSvPV8JjDpRstlKpuLG7eq0sOTDslG2+nW5TAVfXlCYD1lbMiiIx8FeMPJ9tbjaRhCuM&#10;kMOGuS69FbNIfdhLj8OgZF/RIg9fOg6EftRNbFXPpEo2FqP0ieFAaqLXj/UY5XwbYgP7NTRHpNxC&#10;6n2cVTQ6sL8pGbDvK+p+7ZkVlKjPGmULQ3I27NmozwbTHEMr6ilJ5tqnYdobK3cdIqfG0HCH0rYy&#10;sv6cxSld7OUoxmnuwrC83Mdbz3+H1RMAAAD//wMAUEsDBBQABgAIAAAAIQCcIAf54AAAAA8BAAAP&#10;AAAAZHJzL2Rvd25yZXYueG1sTI/NTsMwEITvSLyDtUhcELVbfpPGqQqIOwQu3Jx4m0SN7Sjepoan&#10;Z3uCy2pWo52dr9gkN4gZp9gHr2G5UCDQN8H2vtXw+fF6/QgikvHWDMGjhm+MsCnPzwqT23D07zhX&#10;1AoO8TE3GjqiMZcyNh06ExdhRM/eLkzOEK9TK+1kjhzuBrlS6l4603v+0JkRnzts9tXBaRie0l5+&#10;pYpUs63fHq6IfnZzpvXlRXpZ89iuQRAm+ruAEwP3h5KL1eHgbRSDhkwxD2m4yRjj5C/vFKua1Sq7&#10;BVkW8j9H+QsAAP//AwBQSwECLQAUAAYACAAAACEAtoM4kv4AAADhAQAAEwAAAAAAAAAAAAAAAAAA&#10;AAAAW0NvbnRlbnRfVHlwZXNdLnhtbFBLAQItABQABgAIAAAAIQA4/SH/1gAAAJQBAAALAAAAAAAA&#10;AAAAAAAAAC8BAABfcmVscy8ucmVsc1BLAQItABQABgAIAAAAIQCULyveOAIAAGUEAAAOAAAAAAAA&#10;AAAAAAAAAC4CAABkcnMvZTJvRG9jLnhtbFBLAQItABQABgAIAAAAIQCcIAf54AAAAA8BAAAPAAAA&#10;AAAAAAAAAAAAAJIEAABkcnMvZG93bnJldi54bWxQSwUGAAAAAAQABADzAAAAnwUAAAAA&#10;" fillcolor="#f0f1f1" strokecolor="#002d5d" strokeweight="1.44pt">
                <v:textbox inset="0,0,0,0">
                  <w:txbxContent>
                    <w:p w14:paraId="31B219EF" w14:textId="77777777" w:rsidR="00CA666C" w:rsidRDefault="00CA666C" w:rsidP="00CA666C">
                      <w:pPr>
                        <w:ind w:left="93"/>
                        <w:rPr>
                          <w:b/>
                        </w:rPr>
                      </w:pPr>
                      <w:r>
                        <w:rPr>
                          <w:b/>
                          <w:color w:val="1F3863"/>
                        </w:rPr>
                        <w:t>Confirm (Yes or No)</w:t>
                      </w:r>
                    </w:p>
                  </w:txbxContent>
                </v:textbox>
                <w10:wrap type="topAndBottom" anchorx="page"/>
              </v:shape>
            </w:pict>
          </mc:Fallback>
        </mc:AlternateContent>
      </w:r>
    </w:p>
    <w:p w14:paraId="36525C4B" w14:textId="77777777" w:rsidR="00CA666C" w:rsidRPr="00617CBC" w:rsidRDefault="00CA666C" w:rsidP="00CA666C">
      <w:pPr>
        <w:pStyle w:val="BodyText"/>
        <w:jc w:val="both"/>
        <w:rPr>
          <w:b/>
          <w:color w:val="1F497D" w:themeColor="text2"/>
        </w:rPr>
      </w:pPr>
    </w:p>
    <w:p w14:paraId="7B14B284" w14:textId="0C6DD810" w:rsidR="00CA666C" w:rsidRPr="002F5BC6" w:rsidRDefault="002F5BC6" w:rsidP="002F5BC6">
      <w:pPr>
        <w:pStyle w:val="ListParagraph"/>
        <w:numPr>
          <w:ilvl w:val="1"/>
          <w:numId w:val="55"/>
        </w:numPr>
        <w:spacing w:before="94"/>
        <w:jc w:val="both"/>
        <w:rPr>
          <w:rFonts w:ascii="Arial" w:eastAsia="Arial" w:hAnsi="Arial" w:cs="Arial"/>
          <w:color w:val="1F497D" w:themeColor="text2"/>
          <w:sz w:val="20"/>
          <w:szCs w:val="20"/>
        </w:rPr>
      </w:pPr>
      <w:r w:rsidRPr="00617CBC">
        <w:rPr>
          <w:noProof/>
          <w:color w:val="1F497D" w:themeColor="text2"/>
        </w:rPr>
        <mc:AlternateContent>
          <mc:Choice Requires="wpg">
            <w:drawing>
              <wp:anchor distT="0" distB="0" distL="0" distR="0" simplePos="0" relativeHeight="251658248" behindDoc="1" locked="0" layoutInCell="1" allowOverlap="1" wp14:anchorId="3CE55810" wp14:editId="6FCFC0A8">
                <wp:simplePos x="0" y="0"/>
                <wp:positionH relativeFrom="page">
                  <wp:posOffset>560705</wp:posOffset>
                </wp:positionH>
                <wp:positionV relativeFrom="paragraph">
                  <wp:posOffset>321945</wp:posOffset>
                </wp:positionV>
                <wp:extent cx="6754495" cy="588645"/>
                <wp:effectExtent l="0" t="0" r="0" b="0"/>
                <wp:wrapTopAndBottom/>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340"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4" name="Rectangle 344"/>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6"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47"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2376183">
              <v:group id="Group 339" style="position:absolute;margin-left:44.15pt;margin-top:25.35pt;width:531.85pt;height:46.35pt;z-index:-251658232;mso-wrap-distance-left:0;mso-wrap-distance-right:0;mso-position-horizontal-relative:page" coordsize="10637,927" coordorigin="886,384" o:spid="_x0000_s1026" w14:anchorId="3FEF5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p98wMAAEQWAAAOAAAAZHJzL2Uyb0RvYy54bWzsWNtu2zgQfV+g/0DwvbEoybYsxCmKuA4W&#10;yLbFtvsBtERdsBKpJeXI2a/vcCg5ilv3kiLeYJsXgRSvc2Z4zpDnr3Z1RW6ENqWSS8rOPEqETFRa&#10;ynxJ//q4fhlRYlouU14pKZb0Vhj66uLFb+ddEwtfFapKhSYwiTRx1yxp0bZNPJmYpBA1N2eqERIa&#10;M6Vr3kJV55NU8w5mr6uJ73mzSad02miVCGPg78o10gucP8tE0r7LMiNaUi0p7K3Fr8bvxn4nF+c8&#10;zjVvijLpt8EfsIualxIW3U+14i0nW11+NlVdJloZlbVniaonKsvKRKANYA3zDqy50mrboC153OXN&#10;HiaA9gCnB0+bvL15r0mZLmkQLCiRvAYn4brE/gB4uiaPodeVbj4077WzEYrXKvnbQPPksN3Wc9eZ&#10;bLo/VAoT8m2rEJ5dpms7BRhOduiF270XxK4lCfyczadhuJhSkkDbNIpm4dS5KSnAl3YY/KMEGoMo&#10;HFre9IOZNwvmbujCn9vWCY/dqrjTfmfWLAg4c4ep+TlMPxS8EegqY9EaMA0h5hymf0IocplXgjDm&#10;YMWOA6bGAUqkuiygm3itteoKwVPYF/aH3Y8G2IoBd3wT4QULEaqQ+Q6qAWXmTefgcItxNLsPFI8b&#10;bdoroWpiC0uqYe/oPn5zbVqH6dDFetOoqkzXZVVhReeby0qTGw5Hbu2t2drt/6BbJW1nqewwN6P9&#10;g1Zaw5yDNiq9BSO1cucWeAYKhdL/UtLBmV1S88+Wa0FJ9bsEoMBYC3iLlXA696Gixy2bcQuXCUy1&#10;pC0lrnjZOmLYNrrMC1iJodFSvYbwzUo03ALvdtVvFmLoZMHEvhBMSGH3YgOAfqRgYp4HdA4R84Vo&#10;Cha+i6YwwOO6P3bP0fREown8dUhNPeGPiOYEwRSFSD88HqjJ94GzLDGFAZLWcyg9dWIKhlC6LqUg&#10;0UjfLqXLGZKd7HOGvcShZH68bSA/uKdwbsh3KxxjzJFSFOLCd3EE7P9dUVTBpr8mb3uR4nElSQd5&#10;hwdLPVT4rHCuuCmcQKJ0OmWGZE+mIIU8trr/pi+3vKxcGY7BUYm0CmoRO6UawSE95I8gxITsRHI0&#10;5DZBFBzNbXyktMdgEM/zV9OVXRhmv5cBPac2x680x/JkSPddMCGDzE7KIEMchZAr4/kbhGiUI2Oa&#10;dTyMfphC2BRE7penELjGjbyOeWPPHY+vGwsP9GF8iRy83svG4fXxszz2x30e+dG3dOM4q/xvdAOu&#10;54e68V+oBvMjTDvu8oXRcX+WDbwcP/kbMWR+IwLBNOBkBMLYtL8O79+hfnkKwTc2eKrEpKh/VrVv&#10;oeM6pqp3j78XnwAAAP//AwBQSwMEFAAGAAgAAAAhANQmgp7lAAAADwEAAA8AAABkcnMvZG93bnJl&#10;di54bWxMj09vgzAMxe+T9h0iT9ptDZSyIUqoqu7Pqaq0dtK0WwouoBIHkRTot5972i6WrWc/v1+2&#10;mkwrBuxdY0lBOAtAIBW2bKhS8HV4f0pAOK+p1K0lVHBFB6v8/i7TaWlH+sRh7yvBJuRSraD2vkul&#10;dEWNRruZ7ZBYO9neaM9jX8my1yObm1bOg+BZGt0Qf6h1h5sai/P+YhR8jHpcR+HbsD2fNtefQ7z7&#10;3oao1OPD9Lrksl6C8Dj5vwu4MXB+yDnY0V6odKJVkCQRbyqIgxcQNz2M50x45G4RLUDmmfzPkf8C&#10;AAD//wMAUEsBAi0AFAAGAAgAAAAhALaDOJL+AAAA4QEAABMAAAAAAAAAAAAAAAAAAAAAAFtDb250&#10;ZW50X1R5cGVzXS54bWxQSwECLQAUAAYACAAAACEAOP0h/9YAAACUAQAACwAAAAAAAAAAAAAAAAAv&#10;AQAAX3JlbHMvLnJlbHNQSwECLQAUAAYACAAAACEA3pBqffMDAABEFgAADgAAAAAAAAAAAAAAAAAu&#10;AgAAZHJzL2Uyb0RvYy54bWxQSwECLQAUAAYACAAAACEA1CaCnuUAAAAPAQAADwAAAAAAAAAAAAAA&#10;AABNBgAAZHJzL2Rvd25yZXYueG1sUEsFBgAAAAAEAAQA8wAAAF8HAAAAAA==&#10;">
                <v:rect id="Rectangle 11" style="position:absolute;left:914;top:412;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2iyQAAAOEAAAAPAAAAZHJzL2Rvd25yZXYueG1sRI/RTsJA&#10;EEXfTfyHzZjwJrsKESksxGjAJrxY4AOG7tg2dmdrd4H6986DiS+T3EzuuTnL9eBbdaE+NoEtPIwN&#10;KOIyuIYrC8fD5v4ZVEzIDtvAZOGHIqxXtzdLzFy4ckGXfaqUQDhmaKFOqcu0jmVNHuM4dMTy+wy9&#10;xySxr7Tr8Spw3+pHY560x4ZlocaOXmsqv/Znb6HYlnnx3eXv1WzuPyazk9nujLF2dDe8LeS8LEAl&#10;GtJ/4w+ROwuTqTiIkdiAXv0CAAD//wMAUEsBAi0AFAAGAAgAAAAhANvh9svuAAAAhQEAABMAAAAA&#10;AAAAAAAAAAAAAAAAAFtDb250ZW50X1R5cGVzXS54bWxQSwECLQAUAAYACAAAACEAWvQsW78AAAAV&#10;AQAACwAAAAAAAAAAAAAAAAAfAQAAX3JlbHMvLnJlbHNQSwECLQAUAAYACAAAACEA+B09oskAAADh&#10;AAAADwAAAAAAAAAAAAAAAAAHAgAAZHJzL2Rvd25yZXYueG1sUEsFBgAAAAADAAMAtwAAAP0CAAAA&#10;AA==&#10;"/>
                <v:rect id="Rectangle 10" style="position:absolute;left:1008;top:412;width:10392;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g5yQAAAOEAAAAPAAAAZHJzL2Rvd25yZXYueG1sRI/RasJA&#10;FETfC/7DcgXf6q61VI2uIi3VgC+N+gHX7DUJZu+m2VXj33cLhb4MDMOcYRarztbiRq2vHGsYDRUI&#10;4tyZigsNx8Pn8xSED8gGa8ek4UEeVsve0wIT4+6c0W0fChEh7BPUUIbQJFL6vCSLfuga4pidXWsx&#10;RNsW0rR4j3Bbyxel3qTFiuNCiQ29l5Rf9lerIdvkafbdpNtiMrNf48lJbXZKaT3odx/zKOs5iEBd&#10;+G/8IVKjYfw6gt9H8Q3I5Q8AAAD//wMAUEsBAi0AFAAGAAgAAAAhANvh9svuAAAAhQEAABMAAAAA&#10;AAAAAAAAAAAAAAAAAFtDb250ZW50X1R5cGVzXS54bWxQSwECLQAUAAYACAAAACEAWvQsW78AAAAV&#10;AQAACwAAAAAAAAAAAAAAAAAfAQAAX3JlbHMvLnJlbHNQSwECLQAUAAYACAAAACEAl1GYOckAAADh&#10;AAAADwAAAAAAAAAAAAAAAAAHAgAAZHJzL2Rvd25yZXYueG1sUEsFBgAAAAADAAMAtwAAAP0CAAAA&#10;AA==&#10;"/>
                <v:rect id="Rectangle 9" style="position:absolute;left:1008;top:847;width:224;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ZOyQAAAOEAAAAPAAAAZHJzL2Rvd25yZXYueG1sRI/RasJA&#10;FETfhf7Dcgt90121VI2uUlpqA74Y9QOu2WsSzN5Ns1tN/94VCr4MDMOcYRarztbiQq2vHGsYDhQI&#10;4tyZigsNh/1XfwrCB2SDtWPS8EceVsun3gIT466c0WUXChEh7BPUUIbQJFL6vCSLfuAa4pidXGsx&#10;RNsW0rR4jXBby5FSb9JixXGhxIY+SsrPu1+rIVvnafbTpN/FZGa348lRrTdKaf3y3H3Oo7zPQQTq&#10;wqPxj0iNhvHrCO6P4huQyxsAAAD//wMAUEsBAi0AFAAGAAgAAAAhANvh9svuAAAAhQEAABMAAAAA&#10;AAAAAAAAAAAAAAAAAFtDb250ZW50X1R5cGVzXS54bWxQSwECLQAUAAYACAAAACEAWvQsW78AAAAV&#10;AQAACwAAAAAAAAAAAAAAAAAfAQAAX3JlbHMvLnJlbHNQSwECLQAUAAYACAAAACEAZ4MGTskAAADh&#10;AAAADwAAAAAAAAAAAAAAAAAHAgAAZHJzL2Rvd25yZXYueG1sUEsFBgAAAAADAAMAtwAAAP0CAAAA&#10;AA==&#10;"/>
                <v:line id="Line 8" style="position:absolute;visibility:visible;mso-wrap-style:square" o:spid="_x0000_s1030" strokecolor="#f0f1f1" strokeweight=".24pt" o:connectortype="straight" from="1118,848" to="111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DByQAAAOEAAAAPAAAAZHJzL2Rvd25yZXYueG1sRI9Ba8JA&#10;FITvhf6H5RW81Y21qERXEUVsDwpG6fmRfU2C2bfp7hqjv75bKHgZGIb5hpktOlOLlpyvLCsY9BMQ&#10;xLnVFRcKTsfN6wSED8gaa8uk4EYeFvPnpxmm2l75QG0WChEh7FNUUIbQpFL6vCSDvm8b4ph9W2cw&#10;ROsKqR1eI9zU8i1JRtJgxXGhxIZWJeXn7GIUtPvP8ejrnpiDOzenwfpnl2fbnVK9l249jbKcggjU&#10;hUfjH/GhFQzfh/D3KL4BOf8FAAD//wMAUEsBAi0AFAAGAAgAAAAhANvh9svuAAAAhQEAABMAAAAA&#10;AAAAAAAAAAAAAAAAAFtDb250ZW50X1R5cGVzXS54bWxQSwECLQAUAAYACAAAACEAWvQsW78AAAAV&#10;AQAACwAAAAAAAAAAAAAAAAAfAQAAX3JlbHMvLnJlbHNQSwECLQAUAAYACAAAACEAIoQAwckAAADh&#10;AAAADwAAAAAAAAAAAAAAAAAHAgAAZHJzL2Rvd25yZXYueG1sUEsFBgAAAAADAAMAtwAAAP0CAAAA&#10;AA==&#10;"/>
                <v:rect id="Rectangle 344" style="position:absolute;left:914;top:383;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jVyQAAAOEAAAAPAAAAZHJzL2Rvd25yZXYueG1sRI9PawIx&#10;FMTvQr9DeIVepGa3FamrUYoi9OJ/L94em+fu0uRl2URd/fRNQfAyMAzzG2Y8ba0RF2p85VhB2ktA&#10;EOdOV1woOOwX718gfEDWaByTght5mE5eOmPMtLvyli67UIgIYZ+hgjKEOpPS5yVZ9D1XE8fs5BqL&#10;IdqmkLrBa4RbIz+SZCAtVhwXSqxpVlL+uztbBat1vlkecWOGx20qT8tDeu8Go9TbazsfRfkegQjU&#10;hmfjgfjRCj77ffh/FN+AnPwBAAD//wMAUEsBAi0AFAAGAAgAAAAhANvh9svuAAAAhQEAABMAAAAA&#10;AAAAAAAAAAAAAAAAAFtDb250ZW50X1R5cGVzXS54bWxQSwECLQAUAAYACAAAACEAWvQsW78AAAAV&#10;AQAACwAAAAAAAAAAAAAAAAAfAQAAX3JlbHMvLnJlbHNQSwECLQAUAAYACAAAACEA5jWY1ckAAADh&#10;AAAADwAAAAAAAAAAAAAAAAAHAgAAZHJzL2Rvd25yZXYueG1sUEsFBgAAAAADAAMAtwAAAP0CAAAA&#10;AA==&#10;"/>
                <v:line id="Line 6" style="position:absolute;visibility:visible;mso-wrap-style:square" o:spid="_x0000_s1032" strokecolor="#f0f1f1" strokeweight=".12pt" o:connectortype="straight" from="914,414" to="114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f6ygAAAOEAAAAPAAAAZHJzL2Rvd25yZXYueG1sRI9Ba8JA&#10;FITvQv/D8gRvZqO1UqKrFKXYerGxLeLtkX0mwezbmN3G9N93hYKXgWGYb5j5sjOVaKlxpWUFoygG&#10;QZxZXXKu4OvzdfgMwnlkjZVlUvBLDpaLh94cE22vnFK797kIEHYJKii8rxMpXVaQQRfZmjhkJ9sY&#10;9ME2udQNXgPcVHIcx1NpsOSwUGBNq4Ky8/7HKLCXj8Pkkp93hy13u3advn9v0qNSg363ngV5mYHw&#10;1Pl74x/xphU8Tp7g9ii8Abn4AwAA//8DAFBLAQItABQABgAIAAAAIQDb4fbL7gAAAIUBAAATAAAA&#10;AAAAAAAAAAAAAAAAAABbQ29udGVudF9UeXBlc10ueG1sUEsBAi0AFAAGAAgAAAAhAFr0LFu/AAAA&#10;FQEAAAsAAAAAAAAAAAAAAAAAHwEAAF9yZWxzLy5yZWxzUEsBAi0AFAAGAAgAAAAhAPh7F/rKAAAA&#10;4QAAAA8AAAAAAAAAAAAAAAAABwIAAGRycy9kb3ducmV2LnhtbFBLBQYAAAAAAwADALcAAAD+AgAA&#10;AAA=&#10;"/>
                <v:line id="Line 5" style="position:absolute;visibility:visible;mso-wrap-style:square" o:spid="_x0000_s1033" strokecolor="#002d5d" strokeweight="1.44pt" o:connectortype="straight" from="900,384" to="900,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0iyQAAAOEAAAAPAAAAZHJzL2Rvd25yZXYueG1sRI9La8Mw&#10;EITvhf4HsYHeGjmP5uFECSVtIJcc8iLXxdrYJtbKSGps//uoUOhlYBjmG2a5bk0lHuR8aVnBoJ+A&#10;IM6sLjlXcD5t32cgfEDWWFkmBR15WK9eX5aYatvwgR7HkIsIYZ+igiKEOpXSZwUZ9H1bE8fsZp3B&#10;EK3LpXbYRLip5DBJJtJgyXGhwJo2BWX3449RMP/+mN6HI+0vG7evxvLadc2uVOqt134tonwuQARq&#10;w3/jD7HTCkbjCfw+im9Arp4AAAD//wMAUEsBAi0AFAAGAAgAAAAhANvh9svuAAAAhQEAABMAAAAA&#10;AAAAAAAAAAAAAAAAAFtDb250ZW50X1R5cGVzXS54bWxQSwECLQAUAAYACAAAACEAWvQsW78AAAAV&#10;AQAACwAAAAAAAAAAAAAAAAAfAQAAX3JlbHMvLnJlbHNQSwECLQAUAAYACAAAACEABkbtIskAAADh&#10;AAAADwAAAAAAAAAAAAAAAAAHAgAAZHJzL2Rvd25yZXYueG1sUEsFBgAAAAADAAMAtwAAAP0CAAAA&#10;AA==&#10;"/>
                <v:rect id="Rectangle 4" style="position:absolute;left:914;top:1281;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aiygAAAOEAAAAPAAAAZHJzL2Rvd25yZXYueG1sRI9PawIx&#10;FMTvhX6H8ApepGbXltauRhGl4EXrv4u3x+a5uzR5WTZRVz+9KQi9DAzD/IYZTVprxJkaXzlWkPYS&#10;EMS50xUXCva779cBCB+QNRrHpOBKHibj56cRZtpdeEPnbShEhLDPUEEZQp1J6fOSLPqeq4ljdnSN&#10;xRBtU0jd4CXCrZH9JPmQFiuOCyXWNCsp/92erILVT75eHnBtvg6bVB6X+/TWDUapzks7H0aZDkEE&#10;asN/44FYaAVv75/w9yi+ATm+AwAA//8DAFBLAQItABQABgAIAAAAIQDb4fbL7gAAAIUBAAATAAAA&#10;AAAAAAAAAAAAAAAAAABbQ29udGVudF9UeXBlc10ueG1sUEsBAi0AFAAGAAgAAAAhAFr0LFu/AAAA&#10;FQEAAAsAAAAAAAAAAAAAAAAAHwEAAF9yZWxzLy5yZWxzUEsBAi0AFAAGAAgAAAAhABbnBqLKAAAA&#10;4QAAAA8AAAAAAAAAAAAAAAAABwIAAGRycy9kb3ducmV2LnhtbFBLBQYAAAAAAwADALcAAAD+AgAA&#10;AAA=&#10;"/>
                <v:line id="Line 3" style="position:absolute;visibility:visible;mso-wrap-style:square" o:spid="_x0000_s1035" strokecolor="#002d5d" strokeweight="1.44pt" o:connectortype="straight" from="11508,384" to="1150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zLyQAAAOEAAAAPAAAAZHJzL2Rvd25yZXYueG1sRI/BasJA&#10;EIbvhb7DMgVvdVO11UZXEW3BSw+1Sq9DdpoEs7NhdzXJ23cOhV4Gfob/m/lWm9416kYh1p4NPI0z&#10;UMSFtzWXBk5f748LUDEhW2w8k4GBImzW93crzK3v+JNux1QqgXDM0UCVUptrHYuKHMaxb4ll9+OD&#10;wyQxlNoG7ATuGj3JshftsGa5UGFLu4qKy/HqDLy+Pc8vk6mN5134aGb6exi6Q23M6KHfL2Vsl6AS&#10;9em/8Yc4WAPTmbwsRmIDev0LAAD//wMAUEsBAi0AFAAGAAgAAAAhANvh9svuAAAAhQEAABMAAAAA&#10;AAAAAAAAAAAAAAAAAFtDb250ZW50X1R5cGVzXS54bWxQSwECLQAUAAYACAAAACEAWvQsW78AAAAV&#10;AQAACwAAAAAAAAAAAAAAAAAfAQAAX3JlbHMvLnJlbHNQSwECLQAUAAYACAAAACEAGJXcy8kAAADh&#10;AAAADwAAAAAAAAAAAAAAAAAHAgAAZHJzL2Rvd25yZXYueG1sUEsFBgAAAAADAAMAtwAAAP0CAAAA&#10;AA==&#10;"/>
                <w10:wrap type="topAndBottom" anchorx="page"/>
              </v:group>
            </w:pict>
          </mc:Fallback>
        </mc:AlternateContent>
      </w:r>
      <w:r w:rsidR="00CA666C" w:rsidRPr="002F5BC6">
        <w:rPr>
          <w:rFonts w:ascii="Arial" w:eastAsia="Arial" w:hAnsi="Arial" w:cs="Arial"/>
          <w:color w:val="1F497D" w:themeColor="text2"/>
          <w:sz w:val="20"/>
          <w:szCs w:val="20"/>
        </w:rPr>
        <w:t>If your company does not have the ability to develop and issue invoice, please explain:</w:t>
      </w:r>
    </w:p>
    <w:p w14:paraId="20344763" w14:textId="77777777" w:rsidR="00FE4F6B" w:rsidRDefault="00FE4F6B" w:rsidP="00FE4F6B">
      <w:pPr>
        <w:rPr>
          <w:b/>
          <w:i/>
          <w:color w:val="1F497D" w:themeColor="text2"/>
          <w:sz w:val="20"/>
          <w:szCs w:val="20"/>
        </w:rPr>
      </w:pPr>
      <w:r>
        <w:rPr>
          <w:b/>
          <w:i/>
          <w:color w:val="1F497D" w:themeColor="text2"/>
        </w:rPr>
        <w:br w:type="page"/>
      </w:r>
    </w:p>
    <w:p w14:paraId="3922FCAD" w14:textId="7CFFDEC8" w:rsidR="00605979" w:rsidRPr="00617CBC" w:rsidRDefault="00605979" w:rsidP="00605979">
      <w:pPr>
        <w:pStyle w:val="Heading1"/>
        <w:tabs>
          <w:tab w:val="left" w:pos="11510"/>
        </w:tabs>
        <w:spacing w:before="71"/>
        <w:ind w:left="651"/>
        <w:jc w:val="both"/>
        <w:rPr>
          <w:color w:val="1F497D" w:themeColor="text2"/>
          <w:sz w:val="20"/>
          <w:szCs w:val="20"/>
        </w:rPr>
      </w:pPr>
      <w:r w:rsidRPr="00617CBC">
        <w:rPr>
          <w:color w:val="1F497D" w:themeColor="text2"/>
          <w:sz w:val="20"/>
          <w:szCs w:val="20"/>
          <w:shd w:val="clear" w:color="auto" w:fill="FF8200"/>
        </w:rPr>
        <w:lastRenderedPageBreak/>
        <w:t xml:space="preserve">APPENDIX </w:t>
      </w:r>
      <w:r>
        <w:rPr>
          <w:color w:val="1F497D" w:themeColor="text2"/>
          <w:sz w:val="20"/>
          <w:szCs w:val="20"/>
          <w:shd w:val="clear" w:color="auto" w:fill="FF8200"/>
        </w:rPr>
        <w:t>D</w:t>
      </w:r>
      <w:r w:rsidRPr="00617CBC">
        <w:rPr>
          <w:color w:val="1F497D" w:themeColor="text2"/>
          <w:sz w:val="20"/>
          <w:szCs w:val="20"/>
          <w:shd w:val="clear" w:color="auto" w:fill="FF8200"/>
        </w:rPr>
        <w:t xml:space="preserve">. </w:t>
      </w:r>
      <w:r>
        <w:rPr>
          <w:color w:val="1F497D" w:themeColor="text2"/>
          <w:sz w:val="20"/>
          <w:szCs w:val="20"/>
          <w:shd w:val="clear" w:color="auto" w:fill="FF8200"/>
        </w:rPr>
        <w:t>RATE SHEET TEMPLATE</w:t>
      </w:r>
      <w:r w:rsidRPr="00617CBC">
        <w:rPr>
          <w:color w:val="1F497D" w:themeColor="text2"/>
          <w:sz w:val="20"/>
          <w:szCs w:val="20"/>
          <w:shd w:val="clear" w:color="auto" w:fill="FF8200"/>
        </w:rPr>
        <w:tab/>
      </w:r>
    </w:p>
    <w:p w14:paraId="12BE82D8" w14:textId="4D63CF5D" w:rsidR="00243C10" w:rsidRPr="00F941B0" w:rsidRDefault="00243C10" w:rsidP="0052268C">
      <w:pPr>
        <w:pStyle w:val="BodyText"/>
        <w:ind w:left="630"/>
        <w:rPr>
          <w:bCs/>
          <w:iCs/>
          <w:color w:val="1F497D" w:themeColor="text2"/>
        </w:rPr>
      </w:pPr>
      <w:r>
        <w:rPr>
          <w:bCs/>
          <w:iCs/>
          <w:color w:val="1F497D" w:themeColor="text2"/>
        </w:rPr>
        <w:t xml:space="preserve">Please complete the following table, adding additional rows as necessary to </w:t>
      </w:r>
      <w:r w:rsidR="004566A5">
        <w:rPr>
          <w:bCs/>
          <w:iCs/>
          <w:color w:val="1F497D" w:themeColor="text2"/>
        </w:rPr>
        <w:t xml:space="preserve">include </w:t>
      </w:r>
      <w:r w:rsidR="00C837D7">
        <w:rPr>
          <w:bCs/>
          <w:iCs/>
          <w:color w:val="1F497D" w:themeColor="text2"/>
        </w:rPr>
        <w:t>anyone who would be working on IGNITE.</w:t>
      </w:r>
      <w:r w:rsidR="004566A5">
        <w:rPr>
          <w:bCs/>
          <w:iCs/>
          <w:color w:val="1F497D" w:themeColor="text2"/>
        </w:rPr>
        <w:t xml:space="preserve"> </w:t>
      </w:r>
    </w:p>
    <w:p w14:paraId="0E445CF5" w14:textId="77777777" w:rsidR="00605979" w:rsidRPr="00617CBC" w:rsidRDefault="00605979" w:rsidP="00605979">
      <w:pPr>
        <w:pStyle w:val="BodyText"/>
        <w:ind w:left="709" w:right="181"/>
        <w:rPr>
          <w:color w:val="1F497D" w:themeColor="text2"/>
        </w:rPr>
      </w:pPr>
    </w:p>
    <w:tbl>
      <w:tblPr>
        <w:tblStyle w:val="GridTable4-Accent6"/>
        <w:tblW w:w="0" w:type="auto"/>
        <w:tblInd w:w="715" w:type="dxa"/>
        <w:tblLook w:val="04A0" w:firstRow="1" w:lastRow="0" w:firstColumn="1" w:lastColumn="0" w:noHBand="0" w:noVBand="1"/>
      </w:tblPr>
      <w:tblGrid>
        <w:gridCol w:w="2847"/>
        <w:gridCol w:w="1833"/>
        <w:gridCol w:w="4500"/>
        <w:gridCol w:w="1530"/>
      </w:tblGrid>
      <w:tr w:rsidR="00BD7A09" w:rsidRPr="00243C10" w14:paraId="01853151" w14:textId="77777777" w:rsidTr="00522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172263" w14:textId="62936156" w:rsidR="00BD7A09" w:rsidRPr="0052268C" w:rsidRDefault="00BD7A09" w:rsidP="0052268C">
            <w:pPr>
              <w:rPr>
                <w:sz w:val="21"/>
                <w:szCs w:val="21"/>
                <w:shd w:val="clear" w:color="auto" w:fill="FF8200"/>
              </w:rPr>
            </w:pPr>
            <w:r w:rsidRPr="0052268C">
              <w:rPr>
                <w:sz w:val="21"/>
                <w:szCs w:val="21"/>
                <w:shd w:val="clear" w:color="auto" w:fill="FF8200"/>
              </w:rPr>
              <w:t>Name</w:t>
            </w:r>
          </w:p>
        </w:tc>
        <w:tc>
          <w:tcPr>
            <w:tcW w:w="1833" w:type="dxa"/>
          </w:tcPr>
          <w:p w14:paraId="2B8F1365" w14:textId="11A3442E"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Position Title</w:t>
            </w:r>
          </w:p>
        </w:tc>
        <w:tc>
          <w:tcPr>
            <w:tcW w:w="4500" w:type="dxa"/>
          </w:tcPr>
          <w:p w14:paraId="1D4A277E" w14:textId="4FB4EFAD"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Area(s) of Expertise (please list any that apply)</w:t>
            </w:r>
          </w:p>
        </w:tc>
        <w:tc>
          <w:tcPr>
            <w:tcW w:w="1530" w:type="dxa"/>
          </w:tcPr>
          <w:p w14:paraId="40D9E078" w14:textId="6EA117CA"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Daily Rate as of January 1, 2021</w:t>
            </w:r>
          </w:p>
        </w:tc>
      </w:tr>
      <w:tr w:rsidR="00BD7A09" w14:paraId="4E63268F"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C19C1B" w14:textId="77777777" w:rsidR="00BD7A09" w:rsidRDefault="00BD7A09" w:rsidP="00FE4F6B">
            <w:pPr>
              <w:pStyle w:val="BodyText"/>
              <w:rPr>
                <w:color w:val="FFFFFF" w:themeColor="background1"/>
                <w:shd w:val="clear" w:color="auto" w:fill="FF8200"/>
              </w:rPr>
            </w:pPr>
          </w:p>
        </w:tc>
        <w:tc>
          <w:tcPr>
            <w:tcW w:w="1833" w:type="dxa"/>
          </w:tcPr>
          <w:p w14:paraId="378EB40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5920FE1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61C14439"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105C4A8C"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CCB0C59" w14:textId="77777777" w:rsidR="00BD7A09" w:rsidRDefault="00BD7A09" w:rsidP="00FE4F6B">
            <w:pPr>
              <w:pStyle w:val="BodyText"/>
              <w:rPr>
                <w:color w:val="FFFFFF" w:themeColor="background1"/>
                <w:shd w:val="clear" w:color="auto" w:fill="FF8200"/>
              </w:rPr>
            </w:pPr>
          </w:p>
        </w:tc>
        <w:tc>
          <w:tcPr>
            <w:tcW w:w="1833" w:type="dxa"/>
          </w:tcPr>
          <w:p w14:paraId="24A5885A"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4D18FEFF"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52FB5E44"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7D9C2B7D"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3FA4894B" w14:textId="77777777" w:rsidR="00BD7A09" w:rsidRDefault="00BD7A09" w:rsidP="00FE4F6B">
            <w:pPr>
              <w:pStyle w:val="BodyText"/>
              <w:rPr>
                <w:color w:val="FFFFFF" w:themeColor="background1"/>
                <w:shd w:val="clear" w:color="auto" w:fill="FF8200"/>
              </w:rPr>
            </w:pPr>
          </w:p>
        </w:tc>
        <w:tc>
          <w:tcPr>
            <w:tcW w:w="1833" w:type="dxa"/>
          </w:tcPr>
          <w:p w14:paraId="2633D113"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6E03CA38"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2271AA3A"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24CC262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6B3D51FE" w14:textId="77777777" w:rsidR="00BD7A09" w:rsidRDefault="00BD7A09" w:rsidP="00FE4F6B">
            <w:pPr>
              <w:pStyle w:val="BodyText"/>
              <w:rPr>
                <w:color w:val="FFFFFF" w:themeColor="background1"/>
                <w:shd w:val="clear" w:color="auto" w:fill="FF8200"/>
              </w:rPr>
            </w:pPr>
          </w:p>
        </w:tc>
        <w:tc>
          <w:tcPr>
            <w:tcW w:w="1833" w:type="dxa"/>
          </w:tcPr>
          <w:p w14:paraId="2A7F7995"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6D4C8137"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2B061E7B"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441A6208"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46DFAAD6" w14:textId="77777777" w:rsidR="00BD7A09" w:rsidRDefault="00BD7A09" w:rsidP="00FE4F6B">
            <w:pPr>
              <w:pStyle w:val="BodyText"/>
              <w:rPr>
                <w:color w:val="FFFFFF" w:themeColor="background1"/>
                <w:shd w:val="clear" w:color="auto" w:fill="FF8200"/>
              </w:rPr>
            </w:pPr>
          </w:p>
        </w:tc>
        <w:tc>
          <w:tcPr>
            <w:tcW w:w="1833" w:type="dxa"/>
          </w:tcPr>
          <w:p w14:paraId="0DA9AE55"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0F1FFAC6"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58E42989"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227C45E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32FB103" w14:textId="77777777" w:rsidR="00BD7A09" w:rsidRDefault="00BD7A09" w:rsidP="00FE4F6B">
            <w:pPr>
              <w:pStyle w:val="BodyText"/>
              <w:rPr>
                <w:color w:val="FFFFFF" w:themeColor="background1"/>
                <w:shd w:val="clear" w:color="auto" w:fill="FF8200"/>
              </w:rPr>
            </w:pPr>
          </w:p>
        </w:tc>
        <w:tc>
          <w:tcPr>
            <w:tcW w:w="1833" w:type="dxa"/>
          </w:tcPr>
          <w:p w14:paraId="17A68D58"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07A4A11D"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51C58B42"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4CC29B59"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1491BFF4" w14:textId="77777777" w:rsidR="00BD7A09" w:rsidRDefault="00BD7A09" w:rsidP="00FE4F6B">
            <w:pPr>
              <w:pStyle w:val="BodyText"/>
              <w:rPr>
                <w:color w:val="FFFFFF" w:themeColor="background1"/>
                <w:shd w:val="clear" w:color="auto" w:fill="FF8200"/>
              </w:rPr>
            </w:pPr>
          </w:p>
        </w:tc>
        <w:tc>
          <w:tcPr>
            <w:tcW w:w="1833" w:type="dxa"/>
          </w:tcPr>
          <w:p w14:paraId="367DA6BE"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00DFD7F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266D5E2D"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bl>
    <w:p w14:paraId="680D40A3" w14:textId="34A05C92" w:rsidR="00FE4F6B" w:rsidRDefault="00FE4F6B" w:rsidP="00FE4F6B">
      <w:pPr>
        <w:pStyle w:val="BodyText"/>
        <w:rPr>
          <w:b/>
          <w:i/>
          <w:color w:val="1F497D" w:themeColor="text2"/>
        </w:rPr>
      </w:pPr>
    </w:p>
    <w:p w14:paraId="070C17E5" w14:textId="289FBA65" w:rsidR="00605979" w:rsidRPr="0052268C" w:rsidRDefault="00243C10" w:rsidP="00FE4F6B">
      <w:pPr>
        <w:pStyle w:val="BodyText"/>
        <w:rPr>
          <w:bCs/>
          <w:iCs/>
          <w:color w:val="1F497D" w:themeColor="text2"/>
        </w:rPr>
      </w:pPr>
      <w:r>
        <w:rPr>
          <w:bCs/>
          <w:iCs/>
          <w:color w:val="1F497D" w:themeColor="text2"/>
        </w:rPr>
        <w:tab/>
      </w:r>
      <w:r>
        <w:rPr>
          <w:bCs/>
          <w:iCs/>
          <w:color w:val="1F497D" w:themeColor="text2"/>
        </w:rPr>
        <w:tab/>
      </w:r>
    </w:p>
    <w:p w14:paraId="16EF7667" w14:textId="7B9E1D83" w:rsidR="00605979" w:rsidRDefault="00605979" w:rsidP="00FE4F6B">
      <w:pPr>
        <w:pStyle w:val="BodyText"/>
        <w:rPr>
          <w:b/>
          <w:i/>
          <w:color w:val="1F497D" w:themeColor="text2"/>
        </w:rPr>
      </w:pPr>
    </w:p>
    <w:p w14:paraId="7BDF3175" w14:textId="77777777" w:rsidR="00605979" w:rsidRPr="00617CBC" w:rsidRDefault="00605979" w:rsidP="00FE4F6B">
      <w:pPr>
        <w:pStyle w:val="BodyText"/>
        <w:rPr>
          <w:b/>
          <w:i/>
          <w:color w:val="1F497D" w:themeColor="text2"/>
        </w:rPr>
      </w:pPr>
    </w:p>
    <w:p w14:paraId="11AF5C93" w14:textId="77777777" w:rsidR="00FE4F6B" w:rsidRPr="002E732E" w:rsidRDefault="00FE4F6B" w:rsidP="00FE4F6B">
      <w:pPr>
        <w:pStyle w:val="BodyText"/>
        <w:ind w:firstLine="567"/>
        <w:rPr>
          <w:bCs/>
          <w:iCs/>
          <w:color w:val="1F497D" w:themeColor="text2"/>
        </w:rPr>
      </w:pPr>
    </w:p>
    <w:p w14:paraId="0F7F3784" w14:textId="77777777" w:rsidR="00FE4F6B" w:rsidRDefault="00FE4F6B" w:rsidP="00FE4F6B">
      <w:pPr>
        <w:tabs>
          <w:tab w:val="left" w:pos="5509"/>
          <w:tab w:val="left" w:pos="10485"/>
        </w:tabs>
        <w:ind w:left="680"/>
        <w:jc w:val="both"/>
        <w:rPr>
          <w:color w:val="1F497D" w:themeColor="text2"/>
          <w:sz w:val="20"/>
          <w:szCs w:val="20"/>
        </w:rPr>
      </w:pPr>
    </w:p>
    <w:p w14:paraId="1E817AB4" w14:textId="77777777" w:rsidR="00FE4F6B" w:rsidRDefault="00FE4F6B" w:rsidP="00FE4F6B">
      <w:pPr>
        <w:tabs>
          <w:tab w:val="left" w:pos="5509"/>
          <w:tab w:val="left" w:pos="10485"/>
        </w:tabs>
        <w:ind w:left="680"/>
        <w:jc w:val="both"/>
        <w:rPr>
          <w:color w:val="1F497D" w:themeColor="text2"/>
          <w:sz w:val="20"/>
          <w:szCs w:val="20"/>
        </w:rPr>
      </w:pPr>
    </w:p>
    <w:p w14:paraId="684D0442" w14:textId="77777777" w:rsidR="00FE4F6B" w:rsidRDefault="00FE4F6B" w:rsidP="00FE4F6B">
      <w:pPr>
        <w:tabs>
          <w:tab w:val="left" w:pos="5509"/>
          <w:tab w:val="left" w:pos="10485"/>
        </w:tabs>
        <w:ind w:left="680"/>
        <w:jc w:val="both"/>
        <w:rPr>
          <w:color w:val="1F497D" w:themeColor="text2"/>
          <w:sz w:val="20"/>
          <w:szCs w:val="20"/>
        </w:rPr>
      </w:pPr>
    </w:p>
    <w:p w14:paraId="6DA95302" w14:textId="3F449E5C" w:rsidR="00FE4F6B" w:rsidRDefault="00FE4F6B" w:rsidP="00FE4F6B">
      <w:pPr>
        <w:tabs>
          <w:tab w:val="left" w:pos="5509"/>
          <w:tab w:val="left" w:pos="10485"/>
        </w:tabs>
        <w:ind w:left="680"/>
        <w:jc w:val="both"/>
        <w:rPr>
          <w:color w:val="1F497D" w:themeColor="text2"/>
          <w:sz w:val="20"/>
          <w:szCs w:val="20"/>
        </w:rPr>
      </w:pPr>
    </w:p>
    <w:p w14:paraId="3D8B9468" w14:textId="2EC9229D" w:rsidR="00605979" w:rsidRDefault="00605979" w:rsidP="00FE4F6B">
      <w:pPr>
        <w:tabs>
          <w:tab w:val="left" w:pos="5509"/>
          <w:tab w:val="left" w:pos="10485"/>
        </w:tabs>
        <w:ind w:left="680"/>
        <w:jc w:val="both"/>
        <w:rPr>
          <w:color w:val="1F497D" w:themeColor="text2"/>
          <w:sz w:val="20"/>
          <w:szCs w:val="20"/>
        </w:rPr>
      </w:pPr>
    </w:p>
    <w:p w14:paraId="7541A9CA" w14:textId="731B9288" w:rsidR="00605979" w:rsidRDefault="00605979" w:rsidP="00FE4F6B">
      <w:pPr>
        <w:tabs>
          <w:tab w:val="left" w:pos="5509"/>
          <w:tab w:val="left" w:pos="10485"/>
        </w:tabs>
        <w:ind w:left="680"/>
        <w:jc w:val="both"/>
        <w:rPr>
          <w:color w:val="1F497D" w:themeColor="text2"/>
          <w:sz w:val="20"/>
          <w:szCs w:val="20"/>
        </w:rPr>
      </w:pPr>
    </w:p>
    <w:p w14:paraId="03D157D5" w14:textId="11233390" w:rsidR="00605979" w:rsidRDefault="00605979" w:rsidP="00FE4F6B">
      <w:pPr>
        <w:tabs>
          <w:tab w:val="left" w:pos="5509"/>
          <w:tab w:val="left" w:pos="10485"/>
        </w:tabs>
        <w:ind w:left="680"/>
        <w:jc w:val="both"/>
        <w:rPr>
          <w:color w:val="1F497D" w:themeColor="text2"/>
          <w:sz w:val="20"/>
          <w:szCs w:val="20"/>
        </w:rPr>
      </w:pPr>
    </w:p>
    <w:p w14:paraId="0E7DE319" w14:textId="0E7DEA03" w:rsidR="00605979" w:rsidRDefault="00605979" w:rsidP="00FE4F6B">
      <w:pPr>
        <w:tabs>
          <w:tab w:val="left" w:pos="5509"/>
          <w:tab w:val="left" w:pos="10485"/>
        </w:tabs>
        <w:ind w:left="680"/>
        <w:jc w:val="both"/>
        <w:rPr>
          <w:color w:val="1F497D" w:themeColor="text2"/>
          <w:sz w:val="20"/>
          <w:szCs w:val="20"/>
        </w:rPr>
      </w:pPr>
    </w:p>
    <w:p w14:paraId="0F8723D9" w14:textId="4E76FC7F" w:rsidR="00605979" w:rsidRDefault="00605979" w:rsidP="00FE4F6B">
      <w:pPr>
        <w:tabs>
          <w:tab w:val="left" w:pos="5509"/>
          <w:tab w:val="left" w:pos="10485"/>
        </w:tabs>
        <w:ind w:left="680"/>
        <w:jc w:val="both"/>
        <w:rPr>
          <w:color w:val="1F497D" w:themeColor="text2"/>
          <w:sz w:val="20"/>
          <w:szCs w:val="20"/>
        </w:rPr>
      </w:pPr>
    </w:p>
    <w:p w14:paraId="45C1649C" w14:textId="273D91A9" w:rsidR="00605979" w:rsidRDefault="00605979" w:rsidP="00FE4F6B">
      <w:pPr>
        <w:tabs>
          <w:tab w:val="left" w:pos="5509"/>
          <w:tab w:val="left" w:pos="10485"/>
        </w:tabs>
        <w:ind w:left="680"/>
        <w:jc w:val="both"/>
        <w:rPr>
          <w:color w:val="1F497D" w:themeColor="text2"/>
          <w:sz w:val="20"/>
          <w:szCs w:val="20"/>
        </w:rPr>
      </w:pPr>
    </w:p>
    <w:p w14:paraId="0009C3D6" w14:textId="11AA8824" w:rsidR="00605979" w:rsidRDefault="00605979" w:rsidP="00FE4F6B">
      <w:pPr>
        <w:tabs>
          <w:tab w:val="left" w:pos="5509"/>
          <w:tab w:val="left" w:pos="10485"/>
        </w:tabs>
        <w:ind w:left="680"/>
        <w:jc w:val="both"/>
        <w:rPr>
          <w:color w:val="1F497D" w:themeColor="text2"/>
          <w:sz w:val="20"/>
          <w:szCs w:val="20"/>
        </w:rPr>
      </w:pPr>
    </w:p>
    <w:p w14:paraId="563584AD" w14:textId="5E2FBFCD" w:rsidR="00605979" w:rsidRDefault="00605979" w:rsidP="00FE4F6B">
      <w:pPr>
        <w:tabs>
          <w:tab w:val="left" w:pos="5509"/>
          <w:tab w:val="left" w:pos="10485"/>
        </w:tabs>
        <w:ind w:left="680"/>
        <w:jc w:val="both"/>
        <w:rPr>
          <w:color w:val="1F497D" w:themeColor="text2"/>
          <w:sz w:val="20"/>
          <w:szCs w:val="20"/>
        </w:rPr>
      </w:pPr>
    </w:p>
    <w:p w14:paraId="68DDF2C3" w14:textId="25B71422" w:rsidR="00605979" w:rsidRDefault="00605979" w:rsidP="00FE4F6B">
      <w:pPr>
        <w:tabs>
          <w:tab w:val="left" w:pos="5509"/>
          <w:tab w:val="left" w:pos="10485"/>
        </w:tabs>
        <w:ind w:left="680"/>
        <w:jc w:val="both"/>
        <w:rPr>
          <w:color w:val="1F497D" w:themeColor="text2"/>
          <w:sz w:val="20"/>
          <w:szCs w:val="20"/>
        </w:rPr>
      </w:pPr>
    </w:p>
    <w:p w14:paraId="7B8C2867" w14:textId="4AF6DF45" w:rsidR="00605979" w:rsidRDefault="00605979" w:rsidP="00FE4F6B">
      <w:pPr>
        <w:tabs>
          <w:tab w:val="left" w:pos="5509"/>
          <w:tab w:val="left" w:pos="10485"/>
        </w:tabs>
        <w:ind w:left="680"/>
        <w:jc w:val="both"/>
        <w:rPr>
          <w:color w:val="1F497D" w:themeColor="text2"/>
          <w:sz w:val="20"/>
          <w:szCs w:val="20"/>
        </w:rPr>
      </w:pPr>
    </w:p>
    <w:p w14:paraId="7BE02A9C" w14:textId="61CFACFD" w:rsidR="00605979" w:rsidRDefault="00605979" w:rsidP="00FE4F6B">
      <w:pPr>
        <w:tabs>
          <w:tab w:val="left" w:pos="5509"/>
          <w:tab w:val="left" w:pos="10485"/>
        </w:tabs>
        <w:ind w:left="680"/>
        <w:jc w:val="both"/>
        <w:rPr>
          <w:color w:val="1F497D" w:themeColor="text2"/>
          <w:sz w:val="20"/>
          <w:szCs w:val="20"/>
        </w:rPr>
      </w:pPr>
    </w:p>
    <w:p w14:paraId="772C4BBC" w14:textId="796265BA" w:rsidR="00605979" w:rsidRDefault="00605979" w:rsidP="00FE4F6B">
      <w:pPr>
        <w:tabs>
          <w:tab w:val="left" w:pos="5509"/>
          <w:tab w:val="left" w:pos="10485"/>
        </w:tabs>
        <w:ind w:left="680"/>
        <w:jc w:val="both"/>
        <w:rPr>
          <w:color w:val="1F497D" w:themeColor="text2"/>
          <w:sz w:val="20"/>
          <w:szCs w:val="20"/>
        </w:rPr>
      </w:pPr>
    </w:p>
    <w:p w14:paraId="4EE58947" w14:textId="56D05A9C" w:rsidR="00605979" w:rsidRDefault="00605979" w:rsidP="00FE4F6B">
      <w:pPr>
        <w:tabs>
          <w:tab w:val="left" w:pos="5509"/>
          <w:tab w:val="left" w:pos="10485"/>
        </w:tabs>
        <w:ind w:left="680"/>
        <w:jc w:val="both"/>
        <w:rPr>
          <w:color w:val="1F497D" w:themeColor="text2"/>
          <w:sz w:val="20"/>
          <w:szCs w:val="20"/>
        </w:rPr>
      </w:pPr>
    </w:p>
    <w:p w14:paraId="1230E924" w14:textId="796CD514" w:rsidR="00605979" w:rsidRDefault="00605979" w:rsidP="00FE4F6B">
      <w:pPr>
        <w:tabs>
          <w:tab w:val="left" w:pos="5509"/>
          <w:tab w:val="left" w:pos="10485"/>
        </w:tabs>
        <w:ind w:left="680"/>
        <w:jc w:val="both"/>
        <w:rPr>
          <w:color w:val="1F497D" w:themeColor="text2"/>
          <w:sz w:val="20"/>
          <w:szCs w:val="20"/>
        </w:rPr>
      </w:pPr>
    </w:p>
    <w:p w14:paraId="5F3759A6" w14:textId="69771908" w:rsidR="00605979" w:rsidRDefault="00605979" w:rsidP="00FE4F6B">
      <w:pPr>
        <w:tabs>
          <w:tab w:val="left" w:pos="5509"/>
          <w:tab w:val="left" w:pos="10485"/>
        </w:tabs>
        <w:ind w:left="680"/>
        <w:jc w:val="both"/>
        <w:rPr>
          <w:color w:val="1F497D" w:themeColor="text2"/>
          <w:sz w:val="20"/>
          <w:szCs w:val="20"/>
        </w:rPr>
      </w:pPr>
    </w:p>
    <w:p w14:paraId="19083F0C" w14:textId="6C675B7D" w:rsidR="00605979" w:rsidRDefault="00605979" w:rsidP="00FE4F6B">
      <w:pPr>
        <w:tabs>
          <w:tab w:val="left" w:pos="5509"/>
          <w:tab w:val="left" w:pos="10485"/>
        </w:tabs>
        <w:ind w:left="680"/>
        <w:jc w:val="both"/>
        <w:rPr>
          <w:color w:val="1F497D" w:themeColor="text2"/>
          <w:sz w:val="20"/>
          <w:szCs w:val="20"/>
        </w:rPr>
      </w:pPr>
    </w:p>
    <w:p w14:paraId="542DCA16" w14:textId="7BAE9B9C" w:rsidR="00605979" w:rsidRDefault="00605979" w:rsidP="00FE4F6B">
      <w:pPr>
        <w:tabs>
          <w:tab w:val="left" w:pos="5509"/>
          <w:tab w:val="left" w:pos="10485"/>
        </w:tabs>
        <w:ind w:left="680"/>
        <w:jc w:val="both"/>
        <w:rPr>
          <w:color w:val="1F497D" w:themeColor="text2"/>
          <w:sz w:val="20"/>
          <w:szCs w:val="20"/>
        </w:rPr>
      </w:pPr>
    </w:p>
    <w:p w14:paraId="7494A5E8" w14:textId="05ADA767" w:rsidR="00605979" w:rsidRDefault="00605979" w:rsidP="00FE4F6B">
      <w:pPr>
        <w:tabs>
          <w:tab w:val="left" w:pos="5509"/>
          <w:tab w:val="left" w:pos="10485"/>
        </w:tabs>
        <w:ind w:left="680"/>
        <w:jc w:val="both"/>
        <w:rPr>
          <w:color w:val="1F497D" w:themeColor="text2"/>
          <w:sz w:val="20"/>
          <w:szCs w:val="20"/>
        </w:rPr>
      </w:pPr>
    </w:p>
    <w:p w14:paraId="71FBC01B" w14:textId="6205B3A8" w:rsidR="00605979" w:rsidRDefault="00605979" w:rsidP="00FE4F6B">
      <w:pPr>
        <w:tabs>
          <w:tab w:val="left" w:pos="5509"/>
          <w:tab w:val="left" w:pos="10485"/>
        </w:tabs>
        <w:ind w:left="680"/>
        <w:jc w:val="both"/>
        <w:rPr>
          <w:color w:val="1F497D" w:themeColor="text2"/>
          <w:sz w:val="20"/>
          <w:szCs w:val="20"/>
        </w:rPr>
      </w:pPr>
    </w:p>
    <w:p w14:paraId="0FCA2AF2" w14:textId="59DE4381" w:rsidR="00605979" w:rsidRDefault="00605979" w:rsidP="00FE4F6B">
      <w:pPr>
        <w:tabs>
          <w:tab w:val="left" w:pos="5509"/>
          <w:tab w:val="left" w:pos="10485"/>
        </w:tabs>
        <w:ind w:left="680"/>
        <w:jc w:val="both"/>
        <w:rPr>
          <w:color w:val="1F497D" w:themeColor="text2"/>
          <w:sz w:val="20"/>
          <w:szCs w:val="20"/>
        </w:rPr>
      </w:pPr>
    </w:p>
    <w:p w14:paraId="3ED0918B" w14:textId="626C47A1" w:rsidR="00605979" w:rsidRDefault="00605979" w:rsidP="00FE4F6B">
      <w:pPr>
        <w:tabs>
          <w:tab w:val="left" w:pos="5509"/>
          <w:tab w:val="left" w:pos="10485"/>
        </w:tabs>
        <w:ind w:left="680"/>
        <w:jc w:val="both"/>
        <w:rPr>
          <w:color w:val="1F497D" w:themeColor="text2"/>
          <w:sz w:val="20"/>
          <w:szCs w:val="20"/>
        </w:rPr>
      </w:pPr>
    </w:p>
    <w:p w14:paraId="6F04C5ED" w14:textId="2529F828" w:rsidR="00605979" w:rsidRDefault="00605979" w:rsidP="00FE4F6B">
      <w:pPr>
        <w:tabs>
          <w:tab w:val="left" w:pos="5509"/>
          <w:tab w:val="left" w:pos="10485"/>
        </w:tabs>
        <w:ind w:left="680"/>
        <w:jc w:val="both"/>
        <w:rPr>
          <w:color w:val="1F497D" w:themeColor="text2"/>
          <w:sz w:val="20"/>
          <w:szCs w:val="20"/>
        </w:rPr>
      </w:pPr>
    </w:p>
    <w:p w14:paraId="5621CF1A" w14:textId="6A12F79A" w:rsidR="00605979" w:rsidRDefault="00605979" w:rsidP="00FE4F6B">
      <w:pPr>
        <w:tabs>
          <w:tab w:val="left" w:pos="5509"/>
          <w:tab w:val="left" w:pos="10485"/>
        </w:tabs>
        <w:ind w:left="680"/>
        <w:jc w:val="both"/>
        <w:rPr>
          <w:color w:val="1F497D" w:themeColor="text2"/>
          <w:sz w:val="20"/>
          <w:szCs w:val="20"/>
        </w:rPr>
      </w:pPr>
    </w:p>
    <w:p w14:paraId="74B1C302" w14:textId="62930B6D" w:rsidR="00605979" w:rsidRDefault="00605979" w:rsidP="00FE4F6B">
      <w:pPr>
        <w:tabs>
          <w:tab w:val="left" w:pos="5509"/>
          <w:tab w:val="left" w:pos="10485"/>
        </w:tabs>
        <w:ind w:left="680"/>
        <w:jc w:val="both"/>
        <w:rPr>
          <w:color w:val="1F497D" w:themeColor="text2"/>
          <w:sz w:val="20"/>
          <w:szCs w:val="20"/>
        </w:rPr>
      </w:pPr>
    </w:p>
    <w:p w14:paraId="3E2A3D6C" w14:textId="7583367E" w:rsidR="00605979" w:rsidRDefault="00605979" w:rsidP="00FE4F6B">
      <w:pPr>
        <w:tabs>
          <w:tab w:val="left" w:pos="5509"/>
          <w:tab w:val="left" w:pos="10485"/>
        </w:tabs>
        <w:ind w:left="680"/>
        <w:jc w:val="both"/>
        <w:rPr>
          <w:color w:val="1F497D" w:themeColor="text2"/>
          <w:sz w:val="20"/>
          <w:szCs w:val="20"/>
        </w:rPr>
      </w:pPr>
    </w:p>
    <w:p w14:paraId="45CE6CF2" w14:textId="1B364C6B" w:rsidR="00605979" w:rsidRDefault="00605979" w:rsidP="00FE4F6B">
      <w:pPr>
        <w:tabs>
          <w:tab w:val="left" w:pos="5509"/>
          <w:tab w:val="left" w:pos="10485"/>
        </w:tabs>
        <w:ind w:left="680"/>
        <w:jc w:val="both"/>
        <w:rPr>
          <w:color w:val="1F497D" w:themeColor="text2"/>
          <w:sz w:val="20"/>
          <w:szCs w:val="20"/>
        </w:rPr>
      </w:pPr>
    </w:p>
    <w:p w14:paraId="0D1E69CF" w14:textId="62CDE1DF" w:rsidR="00605979" w:rsidRDefault="00605979" w:rsidP="00FE4F6B">
      <w:pPr>
        <w:tabs>
          <w:tab w:val="left" w:pos="5509"/>
          <w:tab w:val="left" w:pos="10485"/>
        </w:tabs>
        <w:ind w:left="680"/>
        <w:jc w:val="both"/>
        <w:rPr>
          <w:color w:val="1F497D" w:themeColor="text2"/>
          <w:sz w:val="20"/>
          <w:szCs w:val="20"/>
        </w:rPr>
      </w:pPr>
    </w:p>
    <w:p w14:paraId="0F5F0048" w14:textId="4A9A7C95" w:rsidR="00605979" w:rsidRDefault="00605979" w:rsidP="00FE4F6B">
      <w:pPr>
        <w:tabs>
          <w:tab w:val="left" w:pos="5509"/>
          <w:tab w:val="left" w:pos="10485"/>
        </w:tabs>
        <w:ind w:left="680"/>
        <w:jc w:val="both"/>
        <w:rPr>
          <w:color w:val="1F497D" w:themeColor="text2"/>
          <w:sz w:val="20"/>
          <w:szCs w:val="20"/>
        </w:rPr>
      </w:pPr>
    </w:p>
    <w:p w14:paraId="23AA4356" w14:textId="55E60099" w:rsidR="00605979" w:rsidRDefault="00605979" w:rsidP="00FE4F6B">
      <w:pPr>
        <w:tabs>
          <w:tab w:val="left" w:pos="5509"/>
          <w:tab w:val="left" w:pos="10485"/>
        </w:tabs>
        <w:ind w:left="680"/>
        <w:jc w:val="both"/>
        <w:rPr>
          <w:color w:val="1F497D" w:themeColor="text2"/>
          <w:sz w:val="20"/>
          <w:szCs w:val="20"/>
        </w:rPr>
      </w:pPr>
    </w:p>
    <w:p w14:paraId="5F2F4A09" w14:textId="4142A992" w:rsidR="00605979" w:rsidRDefault="0022481A" w:rsidP="0052268C">
      <w:pPr>
        <w:rPr>
          <w:color w:val="1F497D" w:themeColor="text2"/>
          <w:sz w:val="20"/>
          <w:szCs w:val="20"/>
        </w:rPr>
      </w:pPr>
      <w:r>
        <w:rPr>
          <w:color w:val="1F497D" w:themeColor="text2"/>
          <w:sz w:val="20"/>
          <w:szCs w:val="20"/>
        </w:rPr>
        <w:br w:type="page"/>
      </w:r>
    </w:p>
    <w:p w14:paraId="7F12909E" w14:textId="0C6E38DC" w:rsidR="00605979" w:rsidRPr="00617CBC" w:rsidRDefault="00605979" w:rsidP="00605979">
      <w:pPr>
        <w:pStyle w:val="Heading1"/>
        <w:tabs>
          <w:tab w:val="left" w:pos="11510"/>
        </w:tabs>
        <w:spacing w:before="71"/>
        <w:ind w:left="651"/>
        <w:jc w:val="both"/>
        <w:rPr>
          <w:color w:val="1F497D" w:themeColor="text2"/>
          <w:sz w:val="20"/>
          <w:szCs w:val="20"/>
        </w:rPr>
      </w:pPr>
      <w:r w:rsidRPr="00617CBC">
        <w:rPr>
          <w:color w:val="1F497D" w:themeColor="text2"/>
          <w:sz w:val="20"/>
          <w:szCs w:val="20"/>
          <w:shd w:val="clear" w:color="auto" w:fill="FF8200"/>
        </w:rPr>
        <w:lastRenderedPageBreak/>
        <w:t xml:space="preserve">APPENDIX </w:t>
      </w:r>
      <w:r>
        <w:rPr>
          <w:color w:val="1F497D" w:themeColor="text2"/>
          <w:sz w:val="20"/>
          <w:szCs w:val="20"/>
          <w:shd w:val="clear" w:color="auto" w:fill="FF8200"/>
        </w:rPr>
        <w:t>E</w:t>
      </w:r>
      <w:r w:rsidRPr="00617CBC">
        <w:rPr>
          <w:color w:val="1F497D" w:themeColor="text2"/>
          <w:sz w:val="20"/>
          <w:szCs w:val="20"/>
          <w:shd w:val="clear" w:color="auto" w:fill="FF8200"/>
        </w:rPr>
        <w:t xml:space="preserve">. </w:t>
      </w:r>
      <w:r>
        <w:rPr>
          <w:color w:val="1F497D" w:themeColor="text2"/>
          <w:sz w:val="20"/>
          <w:szCs w:val="20"/>
          <w:shd w:val="clear" w:color="auto" w:fill="FF8200"/>
        </w:rPr>
        <w:t>IGNITE SERVICE MATRIX</w:t>
      </w:r>
      <w:r w:rsidRPr="00617CBC">
        <w:rPr>
          <w:color w:val="1F497D" w:themeColor="text2"/>
          <w:sz w:val="20"/>
          <w:szCs w:val="20"/>
          <w:shd w:val="clear" w:color="auto" w:fill="FF8200"/>
        </w:rPr>
        <w:tab/>
      </w:r>
    </w:p>
    <w:p w14:paraId="6D3C349C" w14:textId="77777777" w:rsidR="00FE4F6B" w:rsidRDefault="00FE4F6B" w:rsidP="0052268C">
      <w:pPr>
        <w:tabs>
          <w:tab w:val="left" w:pos="5509"/>
          <w:tab w:val="left" w:pos="10485"/>
        </w:tabs>
        <w:jc w:val="both"/>
        <w:rPr>
          <w:color w:val="1F497D" w:themeColor="text2"/>
          <w:sz w:val="20"/>
          <w:szCs w:val="20"/>
        </w:rPr>
      </w:pPr>
    </w:p>
    <w:tbl>
      <w:tblPr>
        <w:tblStyle w:val="TableGrid"/>
        <w:tblpPr w:leftFromText="180" w:rightFromText="180" w:vertAnchor="page" w:horzAnchor="page" w:tblpX="764" w:tblpY="1441"/>
        <w:tblW w:w="10620" w:type="dxa"/>
        <w:tblLayout w:type="fixed"/>
        <w:tblLook w:val="04A0" w:firstRow="1" w:lastRow="0" w:firstColumn="1" w:lastColumn="0" w:noHBand="0" w:noVBand="1"/>
      </w:tblPr>
      <w:tblGrid>
        <w:gridCol w:w="10620"/>
      </w:tblGrid>
      <w:tr w:rsidR="0022481A" w:rsidRPr="008A733D" w14:paraId="3C46E498" w14:textId="77777777" w:rsidTr="0022481A">
        <w:trPr>
          <w:trHeight w:val="840"/>
        </w:trPr>
        <w:tc>
          <w:tcPr>
            <w:tcW w:w="10620" w:type="dxa"/>
            <w:tcBorders>
              <w:top w:val="single" w:sz="4" w:space="0" w:color="auto"/>
              <w:left w:val="single" w:sz="4" w:space="0" w:color="auto"/>
              <w:bottom w:val="single" w:sz="4" w:space="0" w:color="auto"/>
              <w:right w:val="single" w:sz="4" w:space="0" w:color="auto"/>
            </w:tcBorders>
            <w:hideMark/>
          </w:tcPr>
          <w:p w14:paraId="580B158F" w14:textId="77777777" w:rsidR="0022481A" w:rsidRPr="002E732E" w:rsidRDefault="0022481A" w:rsidP="0022481A">
            <w:pPr>
              <w:rPr>
                <w:rFonts w:asciiTheme="minorHAnsi" w:eastAsiaTheme="minorHAnsi" w:hAnsiTheme="minorHAnsi" w:cstheme="minorBidi"/>
                <w:b/>
                <w:bCs/>
                <w:sz w:val="20"/>
                <w:szCs w:val="20"/>
                <w:lang w:bidi="ar-SA"/>
              </w:rPr>
            </w:pPr>
            <w:r w:rsidRPr="002E732E">
              <w:rPr>
                <w:sz w:val="20"/>
                <w:szCs w:val="20"/>
              </w:rPr>
              <w:t>The IGNITE service matrix outline</w:t>
            </w:r>
            <w:r>
              <w:rPr>
                <w:sz w:val="20"/>
                <w:szCs w:val="20"/>
              </w:rPr>
              <w:t>s</w:t>
            </w:r>
            <w:r w:rsidRPr="002E732E">
              <w:rPr>
                <w:sz w:val="20"/>
                <w:szCs w:val="20"/>
              </w:rPr>
              <w:t xml:space="preserve"> a list of services that </w:t>
            </w:r>
            <w:r>
              <w:rPr>
                <w:sz w:val="20"/>
                <w:szCs w:val="20"/>
              </w:rPr>
              <w:t>IGNITE offers</w:t>
            </w:r>
            <w:r w:rsidRPr="002E732E">
              <w:rPr>
                <w:sz w:val="20"/>
                <w:szCs w:val="20"/>
              </w:rPr>
              <w:t xml:space="preserve"> to clients as standalone </w:t>
            </w:r>
            <w:r>
              <w:rPr>
                <w:sz w:val="20"/>
                <w:szCs w:val="20"/>
              </w:rPr>
              <w:t xml:space="preserve">options </w:t>
            </w:r>
            <w:r w:rsidRPr="002E732E">
              <w:rPr>
                <w:sz w:val="20"/>
                <w:szCs w:val="20"/>
              </w:rPr>
              <w:t>or a</w:t>
            </w:r>
            <w:r>
              <w:rPr>
                <w:sz w:val="20"/>
                <w:szCs w:val="20"/>
              </w:rPr>
              <w:t>s a</w:t>
            </w:r>
            <w:r w:rsidRPr="002E732E">
              <w:rPr>
                <w:sz w:val="20"/>
                <w:szCs w:val="20"/>
              </w:rPr>
              <w:t xml:space="preserve"> combin</w:t>
            </w:r>
            <w:r>
              <w:rPr>
                <w:sz w:val="20"/>
                <w:szCs w:val="20"/>
              </w:rPr>
              <w:t>ed set</w:t>
            </w:r>
            <w:r w:rsidRPr="002E732E">
              <w:rPr>
                <w:sz w:val="20"/>
                <w:szCs w:val="20"/>
              </w:rPr>
              <w:t xml:space="preserve"> of services to support gender mainstreaming and nutrition integration processes at institutional or programmatic level</w:t>
            </w:r>
            <w:r>
              <w:rPr>
                <w:sz w:val="20"/>
                <w:szCs w:val="20"/>
              </w:rPr>
              <w:t>s</w:t>
            </w:r>
            <w:r w:rsidRPr="002E732E">
              <w:rPr>
                <w:sz w:val="20"/>
                <w:szCs w:val="20"/>
              </w:rPr>
              <w:t xml:space="preserve">. The matrix differentiates services between two categories - technical assistance and capacity building. </w:t>
            </w:r>
            <w:r>
              <w:rPr>
                <w:sz w:val="20"/>
                <w:szCs w:val="20"/>
              </w:rPr>
              <w:t xml:space="preserve">Many of the services overlap with the Illustrative LSP options presented in section 2.1 of this RFP. </w:t>
            </w:r>
          </w:p>
        </w:tc>
      </w:tr>
      <w:tr w:rsidR="0022481A" w:rsidRPr="008A733D" w14:paraId="04AD4B9A"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6BC664D" w14:textId="77777777" w:rsidR="0022481A" w:rsidRPr="002E732E" w:rsidRDefault="0022481A" w:rsidP="0022481A">
            <w:pPr>
              <w:rPr>
                <w:b/>
                <w:bCs/>
                <w:sz w:val="20"/>
                <w:szCs w:val="20"/>
              </w:rPr>
            </w:pPr>
            <w:r w:rsidRPr="002E732E">
              <w:rPr>
                <w:b/>
                <w:bCs/>
                <w:sz w:val="20"/>
                <w:szCs w:val="20"/>
              </w:rPr>
              <w:t xml:space="preserve">Technical assistance support – program level / institutional level </w:t>
            </w:r>
          </w:p>
        </w:tc>
      </w:tr>
      <w:tr w:rsidR="0022481A" w:rsidRPr="008A733D" w14:paraId="58F284F2"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73A0C32" w14:textId="77777777" w:rsidR="0022481A" w:rsidRPr="002E732E" w:rsidRDefault="0022481A" w:rsidP="0022481A">
            <w:pPr>
              <w:rPr>
                <w:b/>
                <w:bCs/>
                <w:sz w:val="20"/>
                <w:szCs w:val="20"/>
              </w:rPr>
            </w:pPr>
            <w:r w:rsidRPr="002E732E">
              <w:rPr>
                <w:b/>
                <w:bCs/>
                <w:sz w:val="20"/>
                <w:szCs w:val="20"/>
              </w:rPr>
              <w:t xml:space="preserve">A: Systems and structure strengthening support – institutional or program level  </w:t>
            </w:r>
          </w:p>
        </w:tc>
      </w:tr>
      <w:tr w:rsidR="0022481A" w:rsidRPr="008A733D" w14:paraId="284BDB53"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6AE32D40" w14:textId="77777777" w:rsidR="0022481A" w:rsidRPr="002E732E" w:rsidRDefault="0022481A" w:rsidP="0022481A">
            <w:pPr>
              <w:rPr>
                <w:sz w:val="20"/>
                <w:szCs w:val="20"/>
              </w:rPr>
            </w:pPr>
            <w:r w:rsidRPr="002E732E">
              <w:rPr>
                <w:sz w:val="20"/>
                <w:szCs w:val="20"/>
                <w:lang w:val="en-GB"/>
              </w:rPr>
              <w:t xml:space="preserve">Policy, strategy, business plan review to integrate gender and nutrition  </w:t>
            </w:r>
          </w:p>
        </w:tc>
      </w:tr>
      <w:tr w:rsidR="0022481A" w:rsidRPr="008A733D" w14:paraId="3AF836A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0129C85D" w14:textId="77777777" w:rsidR="0022481A" w:rsidRPr="002E732E" w:rsidRDefault="0022481A" w:rsidP="0022481A">
            <w:pPr>
              <w:rPr>
                <w:sz w:val="20"/>
                <w:szCs w:val="20"/>
                <w:lang w:val="en-GB"/>
              </w:rPr>
            </w:pPr>
            <w:r w:rsidRPr="002E732E">
              <w:rPr>
                <w:sz w:val="20"/>
                <w:szCs w:val="20"/>
                <w:lang w:val="en-GB"/>
              </w:rPr>
              <w:t xml:space="preserve">Gender and nutrition policy, strategy, action plan development </w:t>
            </w:r>
          </w:p>
        </w:tc>
      </w:tr>
      <w:tr w:rsidR="0022481A" w:rsidRPr="008A733D" w14:paraId="72B16702"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5F559E93" w14:textId="77777777" w:rsidR="0022481A" w:rsidRPr="002E732E" w:rsidRDefault="0022481A" w:rsidP="0022481A">
            <w:pPr>
              <w:rPr>
                <w:sz w:val="20"/>
                <w:szCs w:val="20"/>
                <w:lang w:val="en-GB"/>
              </w:rPr>
            </w:pPr>
            <w:r w:rsidRPr="002E732E">
              <w:rPr>
                <w:sz w:val="20"/>
                <w:szCs w:val="20"/>
              </w:rPr>
              <w:t>Technical proposal review to integrate gender, nutrition and MEL</w:t>
            </w:r>
          </w:p>
        </w:tc>
      </w:tr>
      <w:tr w:rsidR="0022481A" w:rsidRPr="008A733D" w14:paraId="467FA45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1AC9B05D" w14:textId="77777777" w:rsidR="0022481A" w:rsidRPr="002E732E" w:rsidRDefault="0022481A" w:rsidP="0022481A">
            <w:pPr>
              <w:rPr>
                <w:sz w:val="20"/>
                <w:szCs w:val="20"/>
                <w:lang w:val="en-GB"/>
              </w:rPr>
            </w:pPr>
            <w:r w:rsidRPr="002E732E">
              <w:rPr>
                <w:sz w:val="20"/>
                <w:szCs w:val="20"/>
                <w:lang w:val="en-GB"/>
              </w:rPr>
              <w:t xml:space="preserve">Review and development of budgets to ensure integration of gender and nutrition in institutional or project budget to cover activities such as audits, risk assessments, and MEL </w:t>
            </w:r>
          </w:p>
        </w:tc>
      </w:tr>
      <w:tr w:rsidR="0022481A" w:rsidRPr="008A733D" w14:paraId="446AF28D"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29D0A587" w14:textId="77777777" w:rsidR="0022481A" w:rsidRPr="002E732E" w:rsidRDefault="0022481A" w:rsidP="0022481A">
            <w:pPr>
              <w:rPr>
                <w:sz w:val="20"/>
                <w:szCs w:val="20"/>
                <w:lang w:val="en-GB"/>
              </w:rPr>
            </w:pPr>
            <w:r w:rsidRPr="002E732E">
              <w:rPr>
                <w:sz w:val="20"/>
                <w:szCs w:val="20"/>
              </w:rPr>
              <w:t xml:space="preserve">Institutional review of gender structures – JDs, Orientation plans, Leadership, training calendars </w:t>
            </w:r>
            <w:proofErr w:type="spellStart"/>
            <w:r w:rsidRPr="002E732E">
              <w:rPr>
                <w:sz w:val="20"/>
                <w:szCs w:val="20"/>
              </w:rPr>
              <w:t>etc</w:t>
            </w:r>
            <w:proofErr w:type="spellEnd"/>
            <w:r w:rsidRPr="002E732E">
              <w:rPr>
                <w:sz w:val="20"/>
                <w:szCs w:val="20"/>
              </w:rPr>
              <w:t xml:space="preserve"> </w:t>
            </w:r>
          </w:p>
        </w:tc>
      </w:tr>
      <w:tr w:rsidR="0022481A" w:rsidRPr="008A733D" w14:paraId="3BDB4D87"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55E7E223" w14:textId="77777777" w:rsidR="0022481A" w:rsidRPr="002E732E" w:rsidRDefault="0022481A" w:rsidP="0022481A">
            <w:pPr>
              <w:rPr>
                <w:sz w:val="20"/>
                <w:szCs w:val="20"/>
                <w:lang w:val="en-GB"/>
              </w:rPr>
            </w:pPr>
            <w:r w:rsidRPr="002E732E">
              <w:rPr>
                <w:sz w:val="20"/>
                <w:szCs w:val="20"/>
                <w:lang w:val="en-GB"/>
              </w:rPr>
              <w:t xml:space="preserve">Review of institutional or program M&amp;E systems and structures including indicators, results frameworks, theory of change, logic models and impact pathways </w:t>
            </w:r>
          </w:p>
        </w:tc>
      </w:tr>
      <w:tr w:rsidR="0022481A" w:rsidRPr="008A733D" w14:paraId="3A38FD01"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673A14B3" w14:textId="77777777" w:rsidR="0022481A" w:rsidRPr="002E732E" w:rsidRDefault="0022481A" w:rsidP="0022481A">
            <w:pPr>
              <w:rPr>
                <w:sz w:val="20"/>
                <w:szCs w:val="20"/>
                <w:lang w:val="en-GB"/>
              </w:rPr>
            </w:pPr>
            <w:r w:rsidRPr="002E732E">
              <w:rPr>
                <w:sz w:val="20"/>
                <w:szCs w:val="20"/>
                <w:lang w:val="en-GB"/>
              </w:rPr>
              <w:t>Development of Institutional or program M&amp;E systems and structures including indicators, results frameworks, theory of change, logic models, impact pathways and data management systems.</w:t>
            </w:r>
          </w:p>
        </w:tc>
      </w:tr>
      <w:tr w:rsidR="0022481A" w:rsidRPr="008A733D" w14:paraId="6A8E9377"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374EF15F" w14:textId="77777777" w:rsidR="0022481A" w:rsidRPr="002E732E" w:rsidRDefault="0022481A" w:rsidP="0022481A">
            <w:pPr>
              <w:rPr>
                <w:sz w:val="20"/>
                <w:szCs w:val="20"/>
                <w:lang w:val="en-GB"/>
              </w:rPr>
            </w:pPr>
            <w:r w:rsidRPr="002E732E">
              <w:rPr>
                <w:sz w:val="20"/>
                <w:szCs w:val="20"/>
              </w:rPr>
              <w:t>Development of reporting and tracking system for gender and nutrition risks</w:t>
            </w:r>
          </w:p>
        </w:tc>
      </w:tr>
      <w:tr w:rsidR="0022481A" w:rsidRPr="008A733D" w14:paraId="1E428FB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7ABC20C8" w14:textId="77777777" w:rsidR="0022481A" w:rsidRPr="002E732E" w:rsidRDefault="0022481A" w:rsidP="0022481A">
            <w:pPr>
              <w:rPr>
                <w:sz w:val="20"/>
                <w:szCs w:val="20"/>
                <w:lang w:val="en-GB"/>
              </w:rPr>
            </w:pPr>
            <w:r w:rsidRPr="002E732E">
              <w:rPr>
                <w:sz w:val="20"/>
                <w:szCs w:val="20"/>
              </w:rPr>
              <w:t>Develop and/or review internal structures, systems, processes and plans for accountability on gender and nutrition</w:t>
            </w:r>
          </w:p>
        </w:tc>
      </w:tr>
      <w:tr w:rsidR="0022481A" w:rsidRPr="008A733D" w14:paraId="0D9166D2"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A905171" w14:textId="77777777" w:rsidR="0022481A" w:rsidRPr="002E732E" w:rsidRDefault="0022481A" w:rsidP="0022481A">
            <w:pPr>
              <w:rPr>
                <w:sz w:val="20"/>
                <w:szCs w:val="20"/>
              </w:rPr>
            </w:pPr>
            <w:r w:rsidRPr="002E732E">
              <w:rPr>
                <w:b/>
                <w:bCs/>
                <w:sz w:val="20"/>
                <w:szCs w:val="20"/>
              </w:rPr>
              <w:t xml:space="preserve">B: Tools and resources </w:t>
            </w:r>
          </w:p>
        </w:tc>
      </w:tr>
      <w:tr w:rsidR="0022481A" w:rsidRPr="008A733D" w14:paraId="24594B7F"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E22490D" w14:textId="77777777" w:rsidR="0022481A" w:rsidRPr="002E732E" w:rsidRDefault="0022481A" w:rsidP="0022481A">
            <w:pPr>
              <w:rPr>
                <w:sz w:val="20"/>
                <w:szCs w:val="20"/>
              </w:rPr>
            </w:pPr>
            <w:r w:rsidRPr="002E732E">
              <w:rPr>
                <w:sz w:val="20"/>
                <w:szCs w:val="20"/>
                <w:lang w:val="en-GB"/>
              </w:rPr>
              <w:t xml:space="preserve">Gender, nutrition, and social behaviour change [SBC] toolkit review and /or development  </w:t>
            </w:r>
          </w:p>
        </w:tc>
      </w:tr>
      <w:tr w:rsidR="0022481A" w:rsidRPr="008A733D" w14:paraId="175565CC"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0B1FD77" w14:textId="77777777" w:rsidR="0022481A" w:rsidRPr="002E732E" w:rsidRDefault="0022481A" w:rsidP="0022481A">
            <w:pPr>
              <w:rPr>
                <w:sz w:val="20"/>
                <w:szCs w:val="20"/>
              </w:rPr>
            </w:pPr>
            <w:r w:rsidRPr="002E732E">
              <w:rPr>
                <w:sz w:val="20"/>
                <w:szCs w:val="20"/>
              </w:rPr>
              <w:t xml:space="preserve">Review and/or develop tools and templates for gender and nutrition budget tracking </w:t>
            </w:r>
          </w:p>
        </w:tc>
      </w:tr>
      <w:tr w:rsidR="0022481A" w:rsidRPr="008A733D" w14:paraId="1E2CB06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422EF2FD" w14:textId="77777777" w:rsidR="0022481A" w:rsidRPr="002E732E" w:rsidRDefault="0022481A" w:rsidP="0022481A">
            <w:pPr>
              <w:rPr>
                <w:sz w:val="20"/>
                <w:szCs w:val="20"/>
              </w:rPr>
            </w:pPr>
            <w:r w:rsidRPr="002E732E">
              <w:rPr>
                <w:sz w:val="20"/>
                <w:szCs w:val="20"/>
                <w:lang w:val="en-GB"/>
              </w:rPr>
              <w:t xml:space="preserve">Develop and provide ongoing support on data collection tools and templates </w:t>
            </w:r>
          </w:p>
        </w:tc>
      </w:tr>
      <w:tr w:rsidR="0022481A" w:rsidRPr="008A733D" w14:paraId="791032CB"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33770BE6" w14:textId="77777777" w:rsidR="0022481A" w:rsidRPr="002E732E" w:rsidRDefault="0022481A" w:rsidP="0022481A">
            <w:pPr>
              <w:rPr>
                <w:sz w:val="20"/>
                <w:szCs w:val="20"/>
              </w:rPr>
            </w:pPr>
            <w:r w:rsidRPr="002E732E">
              <w:rPr>
                <w:sz w:val="20"/>
                <w:szCs w:val="20"/>
              </w:rPr>
              <w:t xml:space="preserve">Develop tools and templates to capture continuous learning on gender mainstreaming and nutrition integration. </w:t>
            </w:r>
          </w:p>
        </w:tc>
      </w:tr>
      <w:tr w:rsidR="0022481A" w:rsidRPr="008A733D" w14:paraId="3CB3DA7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D799772" w14:textId="77777777" w:rsidR="0022481A" w:rsidRPr="002E732E" w:rsidRDefault="0022481A" w:rsidP="0022481A">
            <w:pPr>
              <w:rPr>
                <w:sz w:val="20"/>
                <w:szCs w:val="20"/>
              </w:rPr>
            </w:pPr>
            <w:r w:rsidRPr="002E732E">
              <w:rPr>
                <w:b/>
                <w:bCs/>
                <w:sz w:val="20"/>
                <w:szCs w:val="20"/>
              </w:rPr>
              <w:t xml:space="preserve">C: Research and Learning </w:t>
            </w:r>
          </w:p>
        </w:tc>
      </w:tr>
      <w:tr w:rsidR="0022481A" w:rsidRPr="008A733D" w14:paraId="723B8F29"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5ACFD56D" w14:textId="77777777" w:rsidR="0022481A" w:rsidRPr="002E732E" w:rsidRDefault="0022481A" w:rsidP="0022481A">
            <w:pPr>
              <w:rPr>
                <w:sz w:val="20"/>
                <w:szCs w:val="20"/>
              </w:rPr>
            </w:pPr>
            <w:r w:rsidRPr="002E732E">
              <w:rPr>
                <w:sz w:val="20"/>
                <w:szCs w:val="20"/>
                <w:lang w:val="en-GB"/>
              </w:rPr>
              <w:t xml:space="preserve">Gender analysis, Social Behaviour Change analysis, Food environment analysis, household food and market access analysis, food consumption patterns and preferences studies  </w:t>
            </w:r>
          </w:p>
        </w:tc>
      </w:tr>
      <w:tr w:rsidR="0022481A" w:rsidRPr="008A733D" w14:paraId="211E9CBF"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71F00C8E" w14:textId="77777777" w:rsidR="0022481A" w:rsidRPr="002E732E" w:rsidRDefault="0022481A" w:rsidP="0022481A">
            <w:pPr>
              <w:rPr>
                <w:sz w:val="20"/>
                <w:szCs w:val="20"/>
              </w:rPr>
            </w:pPr>
            <w:r w:rsidRPr="002E732E">
              <w:rPr>
                <w:sz w:val="20"/>
                <w:szCs w:val="20"/>
                <w:lang w:val="en-GB"/>
              </w:rPr>
              <w:t xml:space="preserve">Consumer, end-user, and beneficiary insight surveys to inform decision making on intervention design and implementation </w:t>
            </w:r>
          </w:p>
        </w:tc>
      </w:tr>
      <w:tr w:rsidR="0022481A" w:rsidRPr="008A733D" w14:paraId="1DAD46A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2E701A4A" w14:textId="77777777" w:rsidR="0022481A" w:rsidRPr="002E732E" w:rsidRDefault="0022481A" w:rsidP="0022481A">
            <w:pPr>
              <w:rPr>
                <w:sz w:val="20"/>
                <w:szCs w:val="20"/>
              </w:rPr>
            </w:pPr>
            <w:r w:rsidRPr="002E732E">
              <w:rPr>
                <w:sz w:val="20"/>
                <w:szCs w:val="20"/>
              </w:rPr>
              <w:t xml:space="preserve">Gender audits </w:t>
            </w:r>
          </w:p>
        </w:tc>
      </w:tr>
      <w:tr w:rsidR="0022481A" w:rsidRPr="008A733D" w14:paraId="60BB8821"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B7B3561" w14:textId="77777777" w:rsidR="0022481A" w:rsidRPr="002E732E" w:rsidRDefault="0022481A" w:rsidP="0022481A">
            <w:pPr>
              <w:rPr>
                <w:sz w:val="20"/>
                <w:szCs w:val="20"/>
              </w:rPr>
            </w:pPr>
            <w:r w:rsidRPr="002E732E">
              <w:rPr>
                <w:sz w:val="20"/>
                <w:szCs w:val="20"/>
                <w:lang w:val="en-GB"/>
              </w:rPr>
              <w:t>Support design of risk assessments and development of mitigation strategies</w:t>
            </w:r>
          </w:p>
        </w:tc>
      </w:tr>
      <w:tr w:rsidR="0022481A" w:rsidRPr="008A733D" w14:paraId="739EDB5B"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562352E" w14:textId="77777777" w:rsidR="0022481A" w:rsidRPr="002E732E" w:rsidRDefault="0022481A" w:rsidP="0022481A">
            <w:pPr>
              <w:rPr>
                <w:sz w:val="20"/>
                <w:szCs w:val="20"/>
              </w:rPr>
            </w:pPr>
            <w:r w:rsidRPr="002E732E">
              <w:rPr>
                <w:sz w:val="20"/>
                <w:szCs w:val="20"/>
              </w:rPr>
              <w:t xml:space="preserve">Review of research tools to integrate gender and nutrition </w:t>
            </w:r>
          </w:p>
        </w:tc>
      </w:tr>
      <w:tr w:rsidR="0022481A" w:rsidRPr="008A733D" w14:paraId="5CAF8277"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3052345C" w14:textId="77777777" w:rsidR="0022481A" w:rsidRPr="002E732E" w:rsidRDefault="0022481A" w:rsidP="0022481A">
            <w:pPr>
              <w:rPr>
                <w:sz w:val="20"/>
                <w:szCs w:val="20"/>
              </w:rPr>
            </w:pPr>
            <w:r w:rsidRPr="002E732E">
              <w:rPr>
                <w:sz w:val="20"/>
                <w:szCs w:val="20"/>
              </w:rPr>
              <w:t xml:space="preserve">Facilitate learning on the nexus of gender, nutrition and agriculture </w:t>
            </w:r>
          </w:p>
        </w:tc>
      </w:tr>
      <w:tr w:rsidR="0022481A" w:rsidRPr="008A733D" w14:paraId="5AE4BE7A"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542CEF4A" w14:textId="77777777" w:rsidR="0022481A" w:rsidRPr="002E732E" w:rsidRDefault="0022481A" w:rsidP="0022481A">
            <w:pPr>
              <w:rPr>
                <w:sz w:val="20"/>
                <w:szCs w:val="20"/>
              </w:rPr>
            </w:pPr>
            <w:r w:rsidRPr="002E732E">
              <w:rPr>
                <w:sz w:val="20"/>
                <w:szCs w:val="20"/>
              </w:rPr>
              <w:t xml:space="preserve">Design and implement research projects to identify successful models for mainstreaming gender and integrating nutrition in agriculture </w:t>
            </w:r>
          </w:p>
        </w:tc>
      </w:tr>
      <w:tr w:rsidR="0022481A" w:rsidRPr="008A733D" w14:paraId="6C2AA804"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46C2AEF" w14:textId="77777777" w:rsidR="0022481A" w:rsidRPr="002E732E" w:rsidRDefault="0022481A" w:rsidP="0022481A">
            <w:pPr>
              <w:rPr>
                <w:b/>
                <w:bCs/>
                <w:sz w:val="20"/>
                <w:szCs w:val="20"/>
              </w:rPr>
            </w:pPr>
            <w:r w:rsidRPr="002E732E">
              <w:rPr>
                <w:b/>
                <w:bCs/>
                <w:sz w:val="20"/>
                <w:szCs w:val="20"/>
              </w:rPr>
              <w:t xml:space="preserve">Capacity Building support – program level / institutional level   </w:t>
            </w:r>
          </w:p>
          <w:p w14:paraId="14B7D9C9" w14:textId="77777777" w:rsidR="0022481A" w:rsidRPr="002E732E" w:rsidRDefault="0022481A" w:rsidP="0022481A">
            <w:pPr>
              <w:rPr>
                <w:b/>
                <w:bCs/>
                <w:i/>
                <w:iCs/>
                <w:sz w:val="20"/>
                <w:szCs w:val="20"/>
              </w:rPr>
            </w:pPr>
            <w:r w:rsidRPr="002E732E">
              <w:rPr>
                <w:b/>
                <w:bCs/>
                <w:i/>
                <w:iCs/>
                <w:sz w:val="20"/>
                <w:szCs w:val="20"/>
              </w:rPr>
              <w:t xml:space="preserve">IGNITE has </w:t>
            </w:r>
            <w:r>
              <w:rPr>
                <w:b/>
                <w:bCs/>
                <w:i/>
                <w:iCs/>
                <w:sz w:val="20"/>
                <w:szCs w:val="20"/>
              </w:rPr>
              <w:t>a</w:t>
            </w:r>
            <w:r w:rsidRPr="002E732E">
              <w:rPr>
                <w:b/>
                <w:bCs/>
                <w:i/>
                <w:iCs/>
                <w:sz w:val="20"/>
                <w:szCs w:val="20"/>
              </w:rPr>
              <w:t xml:space="preserve"> standard toolkit for gender</w:t>
            </w:r>
            <w:r>
              <w:rPr>
                <w:b/>
                <w:bCs/>
                <w:i/>
                <w:iCs/>
                <w:sz w:val="20"/>
                <w:szCs w:val="20"/>
              </w:rPr>
              <w:t xml:space="preserve">, </w:t>
            </w:r>
            <w:r w:rsidRPr="002E732E">
              <w:rPr>
                <w:b/>
                <w:bCs/>
                <w:i/>
                <w:iCs/>
                <w:sz w:val="20"/>
                <w:szCs w:val="20"/>
              </w:rPr>
              <w:t>nutrition</w:t>
            </w:r>
            <w:r>
              <w:rPr>
                <w:b/>
                <w:bCs/>
                <w:i/>
                <w:iCs/>
                <w:sz w:val="20"/>
                <w:szCs w:val="20"/>
              </w:rPr>
              <w:t xml:space="preserve"> and SBC</w:t>
            </w:r>
            <w:r w:rsidRPr="002E732E">
              <w:rPr>
                <w:b/>
                <w:bCs/>
                <w:i/>
                <w:iCs/>
                <w:sz w:val="20"/>
                <w:szCs w:val="20"/>
              </w:rPr>
              <w:t xml:space="preserve"> trainings with various modules. The list below is not exhaustive of trainings as these will be on demand basis and customized per client.</w:t>
            </w:r>
          </w:p>
        </w:tc>
      </w:tr>
      <w:tr w:rsidR="0022481A" w:rsidRPr="008A733D" w14:paraId="37A8B7E6"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3B7CA3E7" w14:textId="77777777" w:rsidR="0022481A" w:rsidRPr="002E732E" w:rsidRDefault="0022481A" w:rsidP="0022481A">
            <w:pPr>
              <w:rPr>
                <w:sz w:val="20"/>
                <w:szCs w:val="20"/>
              </w:rPr>
            </w:pPr>
            <w:r w:rsidRPr="002E732E">
              <w:rPr>
                <w:sz w:val="20"/>
                <w:szCs w:val="20"/>
                <w:lang w:val="en-GB"/>
              </w:rPr>
              <w:t>Institutional/ program gender and nutrition capacity audits</w:t>
            </w:r>
          </w:p>
        </w:tc>
      </w:tr>
      <w:tr w:rsidR="0022481A" w:rsidRPr="008A733D" w14:paraId="4C9773DB"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5EA3CA5E" w14:textId="77777777" w:rsidR="0022481A" w:rsidRPr="002E732E" w:rsidRDefault="0022481A" w:rsidP="0022481A">
            <w:pPr>
              <w:rPr>
                <w:sz w:val="20"/>
                <w:szCs w:val="20"/>
              </w:rPr>
            </w:pPr>
            <w:r w:rsidRPr="002E732E">
              <w:rPr>
                <w:sz w:val="20"/>
                <w:szCs w:val="20"/>
                <w:lang w:val="en-GB"/>
              </w:rPr>
              <w:t>Institutional sensitization on nutrition, gender, social and behaviour change</w:t>
            </w:r>
          </w:p>
        </w:tc>
      </w:tr>
      <w:tr w:rsidR="0022481A" w:rsidRPr="008A733D" w14:paraId="0141AC1A"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69446E20" w14:textId="77777777" w:rsidR="0022481A" w:rsidRPr="002E732E" w:rsidRDefault="0022481A" w:rsidP="0022481A">
            <w:pPr>
              <w:rPr>
                <w:sz w:val="20"/>
                <w:szCs w:val="20"/>
              </w:rPr>
            </w:pPr>
            <w:r w:rsidRPr="002E732E">
              <w:rPr>
                <w:sz w:val="20"/>
                <w:szCs w:val="20"/>
                <w:lang w:val="en-GB"/>
              </w:rPr>
              <w:t>Trainings on nutrition, gender, social and behaviour change, MEL with respect to Gender and nutrition. This can be delivered offline or virtual</w:t>
            </w:r>
          </w:p>
        </w:tc>
      </w:tr>
      <w:tr w:rsidR="0022481A" w:rsidRPr="008A733D" w14:paraId="33F74C09"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4F741931" w14:textId="77777777" w:rsidR="0022481A" w:rsidRPr="002E732E" w:rsidRDefault="0022481A" w:rsidP="0022481A">
            <w:pPr>
              <w:rPr>
                <w:sz w:val="20"/>
                <w:szCs w:val="20"/>
                <w:lang w:val="en-GB"/>
              </w:rPr>
            </w:pPr>
            <w:r w:rsidRPr="002E732E">
              <w:rPr>
                <w:sz w:val="20"/>
                <w:szCs w:val="20"/>
                <w:lang w:val="en-GB"/>
              </w:rPr>
              <w:t>Trainer of trainers on nutrition, gender, social and behaviour change, MEL with respect to Gender and nutrition. This can be delivered offline or virtual</w:t>
            </w:r>
          </w:p>
        </w:tc>
      </w:tr>
      <w:tr w:rsidR="0022481A" w:rsidRPr="008A733D" w14:paraId="2003ABFC"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312CD567" w14:textId="77777777" w:rsidR="0022481A" w:rsidRPr="002E732E" w:rsidRDefault="0022481A" w:rsidP="0022481A">
            <w:pPr>
              <w:rPr>
                <w:sz w:val="20"/>
                <w:szCs w:val="20"/>
              </w:rPr>
            </w:pPr>
            <w:r w:rsidRPr="002E732E">
              <w:rPr>
                <w:sz w:val="20"/>
                <w:szCs w:val="20"/>
                <w:lang w:val="en-GB"/>
              </w:rPr>
              <w:t>Coaching and mentorship of gender and nutrition focal points</w:t>
            </w:r>
          </w:p>
        </w:tc>
      </w:tr>
      <w:tr w:rsidR="0022481A" w:rsidRPr="008A733D" w14:paraId="66F9782D"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47E994AC" w14:textId="77777777" w:rsidR="0022481A" w:rsidRPr="002E732E" w:rsidRDefault="0022481A" w:rsidP="0022481A">
            <w:pPr>
              <w:rPr>
                <w:sz w:val="20"/>
                <w:szCs w:val="20"/>
              </w:rPr>
            </w:pPr>
            <w:r w:rsidRPr="002E732E">
              <w:rPr>
                <w:sz w:val="20"/>
                <w:szCs w:val="20"/>
                <w:lang w:val="en-GB"/>
              </w:rPr>
              <w:t xml:space="preserve">M&amp;E training and on-going support on data collection, quality checks, analysis, ethics, and storage  </w:t>
            </w:r>
          </w:p>
        </w:tc>
      </w:tr>
      <w:tr w:rsidR="0022481A" w:rsidRPr="008A733D" w14:paraId="6E863611" w14:textId="77777777" w:rsidTr="0022481A">
        <w:trPr>
          <w:trHeight w:val="50"/>
        </w:trPr>
        <w:tc>
          <w:tcPr>
            <w:tcW w:w="10620" w:type="dxa"/>
            <w:tcBorders>
              <w:top w:val="single" w:sz="4" w:space="0" w:color="auto"/>
              <w:left w:val="single" w:sz="4" w:space="0" w:color="auto"/>
              <w:bottom w:val="single" w:sz="4" w:space="0" w:color="auto"/>
              <w:right w:val="single" w:sz="4" w:space="0" w:color="auto"/>
            </w:tcBorders>
            <w:hideMark/>
          </w:tcPr>
          <w:p w14:paraId="0B84538E" w14:textId="77777777" w:rsidR="0022481A" w:rsidRPr="002E732E" w:rsidRDefault="0022481A" w:rsidP="0022481A">
            <w:pPr>
              <w:rPr>
                <w:sz w:val="20"/>
                <w:szCs w:val="20"/>
              </w:rPr>
            </w:pPr>
            <w:r w:rsidRPr="002E732E">
              <w:rPr>
                <w:sz w:val="20"/>
                <w:szCs w:val="20"/>
              </w:rPr>
              <w:t xml:space="preserve">Training on case study and documentation on success stories </w:t>
            </w:r>
          </w:p>
        </w:tc>
      </w:tr>
    </w:tbl>
    <w:p w14:paraId="1DA9B84F" w14:textId="77777777" w:rsidR="00FE4F6B" w:rsidRPr="00617CBC" w:rsidRDefault="00FE4F6B" w:rsidP="0052268C">
      <w:pPr>
        <w:tabs>
          <w:tab w:val="left" w:pos="5509"/>
          <w:tab w:val="left" w:pos="10485"/>
        </w:tabs>
        <w:jc w:val="both"/>
        <w:rPr>
          <w:b/>
          <w:color w:val="1F497D" w:themeColor="text2"/>
          <w:sz w:val="20"/>
          <w:szCs w:val="20"/>
        </w:rPr>
      </w:pPr>
    </w:p>
    <w:sectPr w:rsidR="00FE4F6B" w:rsidRPr="00617CBC">
      <w:pgSz w:w="12240" w:h="15840"/>
      <w:pgMar w:top="980" w:right="300" w:bottom="280" w:left="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97D4" w14:textId="77777777" w:rsidR="000C2C04" w:rsidRDefault="000C2C04" w:rsidP="003D0C4B">
      <w:r>
        <w:separator/>
      </w:r>
    </w:p>
  </w:endnote>
  <w:endnote w:type="continuationSeparator" w:id="0">
    <w:p w14:paraId="15B58256" w14:textId="77777777" w:rsidR="000C2C04" w:rsidRDefault="000C2C04" w:rsidP="003D0C4B">
      <w:r>
        <w:continuationSeparator/>
      </w:r>
    </w:p>
  </w:endnote>
  <w:endnote w:type="continuationNotice" w:id="1">
    <w:p w14:paraId="4D541090" w14:textId="77777777" w:rsidR="000C2C04" w:rsidRDefault="000C2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3B61" w14:textId="104182E2" w:rsidR="00E937C5" w:rsidRPr="00F6046B" w:rsidRDefault="00E937C5">
    <w:pPr>
      <w:pStyle w:val="Footer"/>
      <w:jc w:val="center"/>
      <w:rPr>
        <w:sz w:val="16"/>
        <w:szCs w:val="16"/>
      </w:rPr>
    </w:pPr>
    <w:r w:rsidRPr="00F6046B">
      <w:rPr>
        <w:sz w:val="16"/>
        <w:szCs w:val="16"/>
      </w:rPr>
      <w:t>Last Updated July 2018</w:t>
    </w:r>
    <w:r>
      <w:t xml:space="preserve"> </w:t>
    </w:r>
    <w:r>
      <w:ptab w:relativeTo="margin" w:alignment="center" w:leader="none"/>
    </w:r>
    <w:r w:rsidRPr="00F6046B">
      <w:rPr>
        <w:sz w:val="16"/>
        <w:szCs w:val="16"/>
      </w:rPr>
      <w:ptab w:relativeTo="margin" w:alignment="right" w:leader="none"/>
    </w:r>
    <w:r w:rsidRPr="00F6046B">
      <w:rPr>
        <w:sz w:val="16"/>
        <w:szCs w:val="16"/>
      </w:rPr>
      <w:t>Request for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9070" w14:textId="77777777" w:rsidR="000C2C04" w:rsidRDefault="000C2C04" w:rsidP="003D0C4B">
      <w:r>
        <w:separator/>
      </w:r>
    </w:p>
  </w:footnote>
  <w:footnote w:type="continuationSeparator" w:id="0">
    <w:p w14:paraId="109BAB06" w14:textId="77777777" w:rsidR="000C2C04" w:rsidRDefault="000C2C04" w:rsidP="003D0C4B">
      <w:r>
        <w:continuationSeparator/>
      </w:r>
    </w:p>
  </w:footnote>
  <w:footnote w:type="continuationNotice" w:id="1">
    <w:p w14:paraId="7F6D4066" w14:textId="77777777" w:rsidR="000C2C04" w:rsidRDefault="000C2C04"/>
  </w:footnote>
  <w:footnote w:id="2">
    <w:p w14:paraId="4897EBF4" w14:textId="77777777" w:rsidR="007F24DD" w:rsidRPr="00FC3370" w:rsidRDefault="007F24DD" w:rsidP="007F24DD">
      <w:pPr>
        <w:pStyle w:val="FootnoteText"/>
        <w:rPr>
          <w:lang w:val="en-GB"/>
        </w:rPr>
      </w:pPr>
      <w:r>
        <w:rPr>
          <w:rStyle w:val="FootnoteReference"/>
        </w:rPr>
        <w:footnoteRef/>
      </w:r>
      <w:r>
        <w:t xml:space="preserve"> </w:t>
      </w:r>
      <w:r w:rsidRPr="00FC3370">
        <w:rPr>
          <w:rFonts w:eastAsia="Times New Roman"/>
          <w:color w:val="1F497D" w:themeColor="text2"/>
          <w:sz w:val="16"/>
          <w:szCs w:val="16"/>
        </w:rPr>
        <w:t>These are institutions that bring together key actors in the agriculture sector through their membership at a national level and have a mandate for institutional strengthening for their members. could be industry associations, federations, business membership organizations and other umbrella institutional bodies that can cascade the capacity building to their member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929"/>
    <w:multiLevelType w:val="hybridMultilevel"/>
    <w:tmpl w:val="238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591"/>
    <w:multiLevelType w:val="hybridMultilevel"/>
    <w:tmpl w:val="04185D88"/>
    <w:lvl w:ilvl="0" w:tplc="46664C5C">
      <w:numFmt w:val="bullet"/>
      <w:lvlText w:val="-"/>
      <w:lvlJc w:val="left"/>
      <w:pPr>
        <w:ind w:left="333" w:hanging="360"/>
      </w:pPr>
      <w:rPr>
        <w:rFonts w:ascii="Calibri" w:eastAsia="Calibri" w:hAnsi="Calibri" w:cs="Calibri" w:hint="default"/>
      </w:rPr>
    </w:lvl>
    <w:lvl w:ilvl="1" w:tplc="04090003">
      <w:start w:val="1"/>
      <w:numFmt w:val="bullet"/>
      <w:lvlText w:val="o"/>
      <w:lvlJc w:val="left"/>
      <w:pPr>
        <w:ind w:left="1053" w:hanging="360"/>
      </w:pPr>
      <w:rPr>
        <w:rFonts w:ascii="Courier New" w:hAnsi="Courier New" w:cs="Courier New" w:hint="default"/>
      </w:rPr>
    </w:lvl>
    <w:lvl w:ilvl="2" w:tplc="04090005">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2" w15:restartNumberingAfterBreak="0">
    <w:nsid w:val="057631D2"/>
    <w:multiLevelType w:val="hybridMultilevel"/>
    <w:tmpl w:val="84DA0742"/>
    <w:lvl w:ilvl="0" w:tplc="D3FCEC90">
      <w:start w:val="4"/>
      <w:numFmt w:val="decimal"/>
      <w:lvlText w:val="%1"/>
      <w:lvlJc w:val="left"/>
      <w:pPr>
        <w:ind w:left="807" w:hanging="416"/>
      </w:pPr>
      <w:rPr>
        <w:rFonts w:hint="default"/>
        <w:lang w:val="en-US" w:eastAsia="en-US" w:bidi="en-US"/>
      </w:rPr>
    </w:lvl>
    <w:lvl w:ilvl="1" w:tplc="D43EE3CA">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tplc="4768D85A">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tplc="ACF236CA">
      <w:numFmt w:val="bullet"/>
      <w:lvlText w:val="•"/>
      <w:lvlJc w:val="left"/>
      <w:pPr>
        <w:ind w:left="3437" w:hanging="360"/>
      </w:pPr>
      <w:rPr>
        <w:rFonts w:hint="default"/>
        <w:lang w:val="en-US" w:eastAsia="en-US" w:bidi="en-US"/>
      </w:rPr>
    </w:lvl>
    <w:lvl w:ilvl="4" w:tplc="3A1CD2A0">
      <w:numFmt w:val="bullet"/>
      <w:lvlText w:val="•"/>
      <w:lvlJc w:val="left"/>
      <w:pPr>
        <w:ind w:left="4646" w:hanging="360"/>
      </w:pPr>
      <w:rPr>
        <w:rFonts w:hint="default"/>
        <w:lang w:val="en-US" w:eastAsia="en-US" w:bidi="en-US"/>
      </w:rPr>
    </w:lvl>
    <w:lvl w:ilvl="5" w:tplc="C678622E">
      <w:numFmt w:val="bullet"/>
      <w:lvlText w:val="•"/>
      <w:lvlJc w:val="left"/>
      <w:pPr>
        <w:ind w:left="5855" w:hanging="360"/>
      </w:pPr>
      <w:rPr>
        <w:rFonts w:hint="default"/>
        <w:lang w:val="en-US" w:eastAsia="en-US" w:bidi="en-US"/>
      </w:rPr>
    </w:lvl>
    <w:lvl w:ilvl="6" w:tplc="01D48AC2">
      <w:numFmt w:val="bullet"/>
      <w:lvlText w:val="•"/>
      <w:lvlJc w:val="left"/>
      <w:pPr>
        <w:ind w:left="7064" w:hanging="360"/>
      </w:pPr>
      <w:rPr>
        <w:rFonts w:hint="default"/>
        <w:lang w:val="en-US" w:eastAsia="en-US" w:bidi="en-US"/>
      </w:rPr>
    </w:lvl>
    <w:lvl w:ilvl="7" w:tplc="C974030A">
      <w:numFmt w:val="bullet"/>
      <w:lvlText w:val="•"/>
      <w:lvlJc w:val="left"/>
      <w:pPr>
        <w:ind w:left="8273" w:hanging="360"/>
      </w:pPr>
      <w:rPr>
        <w:rFonts w:hint="default"/>
        <w:lang w:val="en-US" w:eastAsia="en-US" w:bidi="en-US"/>
      </w:rPr>
    </w:lvl>
    <w:lvl w:ilvl="8" w:tplc="E054B8DA">
      <w:numFmt w:val="bullet"/>
      <w:lvlText w:val="•"/>
      <w:lvlJc w:val="left"/>
      <w:pPr>
        <w:ind w:left="9482" w:hanging="360"/>
      </w:pPr>
      <w:rPr>
        <w:rFonts w:hint="default"/>
        <w:lang w:val="en-US" w:eastAsia="en-US" w:bidi="en-US"/>
      </w:rPr>
    </w:lvl>
  </w:abstractNum>
  <w:abstractNum w:abstractNumId="3" w15:restartNumberingAfterBreak="0">
    <w:nsid w:val="06441ED9"/>
    <w:multiLevelType w:val="hybridMultilevel"/>
    <w:tmpl w:val="521C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2095"/>
    <w:multiLevelType w:val="hybridMultilevel"/>
    <w:tmpl w:val="6C0EBE80"/>
    <w:lvl w:ilvl="0" w:tplc="A8BE20D0">
      <w:start w:val="1"/>
      <w:numFmt w:val="upperLetter"/>
      <w:lvlText w:val="%1."/>
      <w:lvlJc w:val="left"/>
      <w:pPr>
        <w:ind w:left="646" w:hanging="255"/>
      </w:pPr>
      <w:rPr>
        <w:rFonts w:ascii="Arial" w:eastAsia="Arial" w:hAnsi="Arial" w:cs="Arial" w:hint="default"/>
        <w:b/>
        <w:bCs/>
        <w:color w:val="002D5D"/>
        <w:w w:val="99"/>
        <w:sz w:val="20"/>
        <w:szCs w:val="20"/>
        <w:lang w:val="en-US" w:eastAsia="en-US" w:bidi="en-US"/>
      </w:rPr>
    </w:lvl>
    <w:lvl w:ilvl="1" w:tplc="3E8AC87E">
      <w:numFmt w:val="bullet"/>
      <w:lvlText w:val=""/>
      <w:lvlJc w:val="left"/>
      <w:pPr>
        <w:ind w:left="1472" w:hanging="361"/>
      </w:pPr>
      <w:rPr>
        <w:rFonts w:ascii="Symbol" w:eastAsia="Symbol" w:hAnsi="Symbol" w:cs="Symbol" w:hint="default"/>
        <w:color w:val="002D5D"/>
        <w:w w:val="99"/>
        <w:sz w:val="20"/>
        <w:szCs w:val="20"/>
        <w:lang w:val="en-US" w:eastAsia="en-US" w:bidi="en-US"/>
      </w:rPr>
    </w:lvl>
    <w:lvl w:ilvl="2" w:tplc="2C30B388">
      <w:numFmt w:val="bullet"/>
      <w:lvlText w:val="•"/>
      <w:lvlJc w:val="left"/>
      <w:pPr>
        <w:ind w:left="2637" w:hanging="361"/>
      </w:pPr>
      <w:rPr>
        <w:rFonts w:hint="default"/>
        <w:lang w:val="en-US" w:eastAsia="en-US" w:bidi="en-US"/>
      </w:rPr>
    </w:lvl>
    <w:lvl w:ilvl="3" w:tplc="FD928706">
      <w:numFmt w:val="bullet"/>
      <w:lvlText w:val="•"/>
      <w:lvlJc w:val="left"/>
      <w:pPr>
        <w:ind w:left="3795" w:hanging="361"/>
      </w:pPr>
      <w:rPr>
        <w:rFonts w:hint="default"/>
        <w:lang w:val="en-US" w:eastAsia="en-US" w:bidi="en-US"/>
      </w:rPr>
    </w:lvl>
    <w:lvl w:ilvl="4" w:tplc="7742A22A">
      <w:numFmt w:val="bullet"/>
      <w:lvlText w:val="•"/>
      <w:lvlJc w:val="left"/>
      <w:pPr>
        <w:ind w:left="4953" w:hanging="361"/>
      </w:pPr>
      <w:rPr>
        <w:rFonts w:hint="default"/>
        <w:lang w:val="en-US" w:eastAsia="en-US" w:bidi="en-US"/>
      </w:rPr>
    </w:lvl>
    <w:lvl w:ilvl="5" w:tplc="9DB0069A">
      <w:numFmt w:val="bullet"/>
      <w:lvlText w:val="•"/>
      <w:lvlJc w:val="left"/>
      <w:pPr>
        <w:ind w:left="6111" w:hanging="361"/>
      </w:pPr>
      <w:rPr>
        <w:rFonts w:hint="default"/>
        <w:lang w:val="en-US" w:eastAsia="en-US" w:bidi="en-US"/>
      </w:rPr>
    </w:lvl>
    <w:lvl w:ilvl="6" w:tplc="91968D1C">
      <w:numFmt w:val="bullet"/>
      <w:lvlText w:val="•"/>
      <w:lvlJc w:val="left"/>
      <w:pPr>
        <w:ind w:left="7268" w:hanging="361"/>
      </w:pPr>
      <w:rPr>
        <w:rFonts w:hint="default"/>
        <w:lang w:val="en-US" w:eastAsia="en-US" w:bidi="en-US"/>
      </w:rPr>
    </w:lvl>
    <w:lvl w:ilvl="7" w:tplc="DBFA88EA">
      <w:numFmt w:val="bullet"/>
      <w:lvlText w:val="•"/>
      <w:lvlJc w:val="left"/>
      <w:pPr>
        <w:ind w:left="8426" w:hanging="361"/>
      </w:pPr>
      <w:rPr>
        <w:rFonts w:hint="default"/>
        <w:lang w:val="en-US" w:eastAsia="en-US" w:bidi="en-US"/>
      </w:rPr>
    </w:lvl>
    <w:lvl w:ilvl="8" w:tplc="DF3491B6">
      <w:numFmt w:val="bullet"/>
      <w:lvlText w:val="•"/>
      <w:lvlJc w:val="left"/>
      <w:pPr>
        <w:ind w:left="9584" w:hanging="361"/>
      </w:pPr>
      <w:rPr>
        <w:rFonts w:hint="default"/>
        <w:lang w:val="en-US" w:eastAsia="en-US" w:bidi="en-US"/>
      </w:rPr>
    </w:lvl>
  </w:abstractNum>
  <w:abstractNum w:abstractNumId="5" w15:restartNumberingAfterBreak="0">
    <w:nsid w:val="0A661EF0"/>
    <w:multiLevelType w:val="hybridMultilevel"/>
    <w:tmpl w:val="1CFC6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6B5302"/>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7" w15:restartNumberingAfterBreak="0">
    <w:nsid w:val="146E73CA"/>
    <w:multiLevelType w:val="hybridMultilevel"/>
    <w:tmpl w:val="C1682618"/>
    <w:lvl w:ilvl="0" w:tplc="D9B0E37E">
      <w:numFmt w:val="bullet"/>
      <w:lvlText w:val="o"/>
      <w:lvlJc w:val="left"/>
      <w:pPr>
        <w:ind w:left="1112" w:hanging="360"/>
      </w:pPr>
      <w:rPr>
        <w:rFonts w:ascii="Courier New" w:eastAsia="Courier New" w:hAnsi="Courier New" w:cs="Courier New" w:hint="default"/>
        <w:color w:val="002D5D"/>
        <w:w w:val="99"/>
        <w:sz w:val="20"/>
        <w:szCs w:val="20"/>
        <w:lang w:val="en-US" w:eastAsia="en-US" w:bidi="en-US"/>
      </w:rPr>
    </w:lvl>
    <w:lvl w:ilvl="1" w:tplc="18DC01E6">
      <w:numFmt w:val="bullet"/>
      <w:lvlText w:val="•"/>
      <w:lvlJc w:val="left"/>
      <w:pPr>
        <w:ind w:left="2198" w:hanging="360"/>
      </w:pPr>
      <w:rPr>
        <w:rFonts w:hint="default"/>
        <w:lang w:val="en-US" w:eastAsia="en-US" w:bidi="en-US"/>
      </w:rPr>
    </w:lvl>
    <w:lvl w:ilvl="2" w:tplc="1A86C8A2">
      <w:numFmt w:val="bullet"/>
      <w:lvlText w:val="•"/>
      <w:lvlJc w:val="left"/>
      <w:pPr>
        <w:ind w:left="3276" w:hanging="360"/>
      </w:pPr>
      <w:rPr>
        <w:rFonts w:hint="default"/>
        <w:lang w:val="en-US" w:eastAsia="en-US" w:bidi="en-US"/>
      </w:rPr>
    </w:lvl>
    <w:lvl w:ilvl="3" w:tplc="A942E660">
      <w:numFmt w:val="bullet"/>
      <w:lvlText w:val="•"/>
      <w:lvlJc w:val="left"/>
      <w:pPr>
        <w:ind w:left="4354" w:hanging="360"/>
      </w:pPr>
      <w:rPr>
        <w:rFonts w:hint="default"/>
        <w:lang w:val="en-US" w:eastAsia="en-US" w:bidi="en-US"/>
      </w:rPr>
    </w:lvl>
    <w:lvl w:ilvl="4" w:tplc="99B8C168">
      <w:numFmt w:val="bullet"/>
      <w:lvlText w:val="•"/>
      <w:lvlJc w:val="left"/>
      <w:pPr>
        <w:ind w:left="5432" w:hanging="360"/>
      </w:pPr>
      <w:rPr>
        <w:rFonts w:hint="default"/>
        <w:lang w:val="en-US" w:eastAsia="en-US" w:bidi="en-US"/>
      </w:rPr>
    </w:lvl>
    <w:lvl w:ilvl="5" w:tplc="43989B58">
      <w:numFmt w:val="bullet"/>
      <w:lvlText w:val="•"/>
      <w:lvlJc w:val="left"/>
      <w:pPr>
        <w:ind w:left="6510" w:hanging="360"/>
      </w:pPr>
      <w:rPr>
        <w:rFonts w:hint="default"/>
        <w:lang w:val="en-US" w:eastAsia="en-US" w:bidi="en-US"/>
      </w:rPr>
    </w:lvl>
    <w:lvl w:ilvl="6" w:tplc="0A1C2AFC">
      <w:numFmt w:val="bullet"/>
      <w:lvlText w:val="•"/>
      <w:lvlJc w:val="left"/>
      <w:pPr>
        <w:ind w:left="7588" w:hanging="360"/>
      </w:pPr>
      <w:rPr>
        <w:rFonts w:hint="default"/>
        <w:lang w:val="en-US" w:eastAsia="en-US" w:bidi="en-US"/>
      </w:rPr>
    </w:lvl>
    <w:lvl w:ilvl="7" w:tplc="787A634C">
      <w:numFmt w:val="bullet"/>
      <w:lvlText w:val="•"/>
      <w:lvlJc w:val="left"/>
      <w:pPr>
        <w:ind w:left="8666" w:hanging="360"/>
      </w:pPr>
      <w:rPr>
        <w:rFonts w:hint="default"/>
        <w:lang w:val="en-US" w:eastAsia="en-US" w:bidi="en-US"/>
      </w:rPr>
    </w:lvl>
    <w:lvl w:ilvl="8" w:tplc="B0148DF2">
      <w:numFmt w:val="bullet"/>
      <w:lvlText w:val="•"/>
      <w:lvlJc w:val="left"/>
      <w:pPr>
        <w:ind w:left="9744" w:hanging="360"/>
      </w:pPr>
      <w:rPr>
        <w:rFonts w:hint="default"/>
        <w:lang w:val="en-US" w:eastAsia="en-US" w:bidi="en-US"/>
      </w:rPr>
    </w:lvl>
  </w:abstractNum>
  <w:abstractNum w:abstractNumId="8" w15:restartNumberingAfterBreak="0">
    <w:nsid w:val="151917AE"/>
    <w:multiLevelType w:val="hybridMultilevel"/>
    <w:tmpl w:val="4A4844D0"/>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9" w15:restartNumberingAfterBreak="0">
    <w:nsid w:val="15AD41C4"/>
    <w:multiLevelType w:val="hybridMultilevel"/>
    <w:tmpl w:val="63D086E2"/>
    <w:lvl w:ilvl="0" w:tplc="1722C374">
      <w:start w:val="7"/>
      <w:numFmt w:val="decimal"/>
      <w:lvlText w:val="%1."/>
      <w:lvlJc w:val="left"/>
      <w:pPr>
        <w:ind w:left="104" w:hanging="154"/>
      </w:pPr>
      <w:rPr>
        <w:rFonts w:hint="default"/>
        <w:w w:val="100"/>
        <w:u w:val="single" w:color="000000"/>
        <w:lang w:val="en-US" w:eastAsia="en-US" w:bidi="en-US"/>
      </w:rPr>
    </w:lvl>
    <w:lvl w:ilvl="1" w:tplc="E0FE0B60">
      <w:numFmt w:val="bullet"/>
      <w:lvlText w:val="•"/>
      <w:lvlJc w:val="left"/>
      <w:pPr>
        <w:ind w:left="1280" w:hanging="154"/>
      </w:pPr>
      <w:rPr>
        <w:rFonts w:hint="default"/>
        <w:lang w:val="en-US" w:eastAsia="en-US" w:bidi="en-US"/>
      </w:rPr>
    </w:lvl>
    <w:lvl w:ilvl="2" w:tplc="B2BEC9CE">
      <w:numFmt w:val="bullet"/>
      <w:lvlText w:val="•"/>
      <w:lvlJc w:val="left"/>
      <w:pPr>
        <w:ind w:left="2460" w:hanging="154"/>
      </w:pPr>
      <w:rPr>
        <w:rFonts w:hint="default"/>
        <w:lang w:val="en-US" w:eastAsia="en-US" w:bidi="en-US"/>
      </w:rPr>
    </w:lvl>
    <w:lvl w:ilvl="3" w:tplc="58B217CC">
      <w:numFmt w:val="bullet"/>
      <w:lvlText w:val="•"/>
      <w:lvlJc w:val="left"/>
      <w:pPr>
        <w:ind w:left="3640" w:hanging="154"/>
      </w:pPr>
      <w:rPr>
        <w:rFonts w:hint="default"/>
        <w:lang w:val="en-US" w:eastAsia="en-US" w:bidi="en-US"/>
      </w:rPr>
    </w:lvl>
    <w:lvl w:ilvl="4" w:tplc="7542CE38">
      <w:numFmt w:val="bullet"/>
      <w:lvlText w:val="•"/>
      <w:lvlJc w:val="left"/>
      <w:pPr>
        <w:ind w:left="4820" w:hanging="154"/>
      </w:pPr>
      <w:rPr>
        <w:rFonts w:hint="default"/>
        <w:lang w:val="en-US" w:eastAsia="en-US" w:bidi="en-US"/>
      </w:rPr>
    </w:lvl>
    <w:lvl w:ilvl="5" w:tplc="E814FE56">
      <w:numFmt w:val="bullet"/>
      <w:lvlText w:val="•"/>
      <w:lvlJc w:val="left"/>
      <w:pPr>
        <w:ind w:left="6000" w:hanging="154"/>
      </w:pPr>
      <w:rPr>
        <w:rFonts w:hint="default"/>
        <w:lang w:val="en-US" w:eastAsia="en-US" w:bidi="en-US"/>
      </w:rPr>
    </w:lvl>
    <w:lvl w:ilvl="6" w:tplc="E910C030">
      <w:numFmt w:val="bullet"/>
      <w:lvlText w:val="•"/>
      <w:lvlJc w:val="left"/>
      <w:pPr>
        <w:ind w:left="7180" w:hanging="154"/>
      </w:pPr>
      <w:rPr>
        <w:rFonts w:hint="default"/>
        <w:lang w:val="en-US" w:eastAsia="en-US" w:bidi="en-US"/>
      </w:rPr>
    </w:lvl>
    <w:lvl w:ilvl="7" w:tplc="6CEE8514">
      <w:numFmt w:val="bullet"/>
      <w:lvlText w:val="•"/>
      <w:lvlJc w:val="left"/>
      <w:pPr>
        <w:ind w:left="8360" w:hanging="154"/>
      </w:pPr>
      <w:rPr>
        <w:rFonts w:hint="default"/>
        <w:lang w:val="en-US" w:eastAsia="en-US" w:bidi="en-US"/>
      </w:rPr>
    </w:lvl>
    <w:lvl w:ilvl="8" w:tplc="D0E0B340">
      <w:numFmt w:val="bullet"/>
      <w:lvlText w:val="•"/>
      <w:lvlJc w:val="left"/>
      <w:pPr>
        <w:ind w:left="9540" w:hanging="154"/>
      </w:pPr>
      <w:rPr>
        <w:rFonts w:hint="default"/>
        <w:lang w:val="en-US" w:eastAsia="en-US" w:bidi="en-US"/>
      </w:rPr>
    </w:lvl>
  </w:abstractNum>
  <w:abstractNum w:abstractNumId="10"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11" w15:restartNumberingAfterBreak="0">
    <w:nsid w:val="1A322132"/>
    <w:multiLevelType w:val="hybridMultilevel"/>
    <w:tmpl w:val="F57AD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D03FC"/>
    <w:multiLevelType w:val="hybridMultilevel"/>
    <w:tmpl w:val="F1C6C086"/>
    <w:lvl w:ilvl="0" w:tplc="56D82C58">
      <w:start w:val="1"/>
      <w:numFmt w:val="lowerLetter"/>
      <w:lvlText w:val="%1)"/>
      <w:lvlJc w:val="left"/>
      <w:pPr>
        <w:ind w:left="1244" w:hanging="425"/>
      </w:pPr>
      <w:rPr>
        <w:rFonts w:ascii="Arial" w:eastAsia="Arial" w:hAnsi="Arial" w:cs="Arial" w:hint="default"/>
        <w:color w:val="002D5D"/>
        <w:spacing w:val="-1"/>
        <w:w w:val="99"/>
        <w:sz w:val="20"/>
        <w:szCs w:val="20"/>
        <w:lang w:val="en-US" w:eastAsia="en-US" w:bidi="en-US"/>
      </w:rPr>
    </w:lvl>
    <w:lvl w:ilvl="1" w:tplc="794E3F64">
      <w:numFmt w:val="bullet"/>
      <w:lvlText w:val="•"/>
      <w:lvlJc w:val="left"/>
      <w:pPr>
        <w:ind w:left="2306" w:hanging="425"/>
      </w:pPr>
      <w:rPr>
        <w:rFonts w:hint="default"/>
        <w:lang w:val="en-US" w:eastAsia="en-US" w:bidi="en-US"/>
      </w:rPr>
    </w:lvl>
    <w:lvl w:ilvl="2" w:tplc="62780E7E">
      <w:numFmt w:val="bullet"/>
      <w:lvlText w:val="•"/>
      <w:lvlJc w:val="left"/>
      <w:pPr>
        <w:ind w:left="3372" w:hanging="425"/>
      </w:pPr>
      <w:rPr>
        <w:rFonts w:hint="default"/>
        <w:lang w:val="en-US" w:eastAsia="en-US" w:bidi="en-US"/>
      </w:rPr>
    </w:lvl>
    <w:lvl w:ilvl="3" w:tplc="59A2F7CE">
      <w:numFmt w:val="bullet"/>
      <w:lvlText w:val="•"/>
      <w:lvlJc w:val="left"/>
      <w:pPr>
        <w:ind w:left="4438" w:hanging="425"/>
      </w:pPr>
      <w:rPr>
        <w:rFonts w:hint="default"/>
        <w:lang w:val="en-US" w:eastAsia="en-US" w:bidi="en-US"/>
      </w:rPr>
    </w:lvl>
    <w:lvl w:ilvl="4" w:tplc="533CAE46">
      <w:numFmt w:val="bullet"/>
      <w:lvlText w:val="•"/>
      <w:lvlJc w:val="left"/>
      <w:pPr>
        <w:ind w:left="5504" w:hanging="425"/>
      </w:pPr>
      <w:rPr>
        <w:rFonts w:hint="default"/>
        <w:lang w:val="en-US" w:eastAsia="en-US" w:bidi="en-US"/>
      </w:rPr>
    </w:lvl>
    <w:lvl w:ilvl="5" w:tplc="68E6964E">
      <w:numFmt w:val="bullet"/>
      <w:lvlText w:val="•"/>
      <w:lvlJc w:val="left"/>
      <w:pPr>
        <w:ind w:left="6570" w:hanging="425"/>
      </w:pPr>
      <w:rPr>
        <w:rFonts w:hint="default"/>
        <w:lang w:val="en-US" w:eastAsia="en-US" w:bidi="en-US"/>
      </w:rPr>
    </w:lvl>
    <w:lvl w:ilvl="6" w:tplc="B8F4ED88">
      <w:numFmt w:val="bullet"/>
      <w:lvlText w:val="•"/>
      <w:lvlJc w:val="left"/>
      <w:pPr>
        <w:ind w:left="7636" w:hanging="425"/>
      </w:pPr>
      <w:rPr>
        <w:rFonts w:hint="default"/>
        <w:lang w:val="en-US" w:eastAsia="en-US" w:bidi="en-US"/>
      </w:rPr>
    </w:lvl>
    <w:lvl w:ilvl="7" w:tplc="421EE2BE">
      <w:numFmt w:val="bullet"/>
      <w:lvlText w:val="•"/>
      <w:lvlJc w:val="left"/>
      <w:pPr>
        <w:ind w:left="8702" w:hanging="425"/>
      </w:pPr>
      <w:rPr>
        <w:rFonts w:hint="default"/>
        <w:lang w:val="en-US" w:eastAsia="en-US" w:bidi="en-US"/>
      </w:rPr>
    </w:lvl>
    <w:lvl w:ilvl="8" w:tplc="13D4EECC">
      <w:numFmt w:val="bullet"/>
      <w:lvlText w:val="•"/>
      <w:lvlJc w:val="left"/>
      <w:pPr>
        <w:ind w:left="9768" w:hanging="425"/>
      </w:pPr>
      <w:rPr>
        <w:rFonts w:hint="default"/>
        <w:lang w:val="en-US" w:eastAsia="en-US" w:bidi="en-US"/>
      </w:rPr>
    </w:lvl>
  </w:abstractNum>
  <w:abstractNum w:abstractNumId="13" w15:restartNumberingAfterBreak="0">
    <w:nsid w:val="1F790C92"/>
    <w:multiLevelType w:val="hybridMultilevel"/>
    <w:tmpl w:val="AFA84D30"/>
    <w:lvl w:ilvl="0" w:tplc="CF8258A0">
      <w:start w:val="5"/>
      <w:numFmt w:val="decimal"/>
      <w:lvlText w:val="%1"/>
      <w:lvlJc w:val="left"/>
      <w:pPr>
        <w:ind w:left="835" w:hanging="444"/>
      </w:pPr>
      <w:rPr>
        <w:rFonts w:hint="default"/>
        <w:lang w:val="en-US" w:eastAsia="en-US" w:bidi="en-US"/>
      </w:rPr>
    </w:lvl>
    <w:lvl w:ilvl="1" w:tplc="5510CE74">
      <w:start w:val="1"/>
      <w:numFmt w:val="decimal"/>
      <w:lvlText w:val="%1.%2."/>
      <w:lvlJc w:val="left"/>
      <w:pPr>
        <w:ind w:left="835" w:hanging="444"/>
      </w:pPr>
      <w:rPr>
        <w:rFonts w:ascii="Arial" w:eastAsia="Arial" w:hAnsi="Arial" w:cs="Arial" w:hint="default"/>
        <w:b/>
        <w:bCs/>
        <w:color w:val="002D5D"/>
        <w:spacing w:val="-1"/>
        <w:w w:val="99"/>
        <w:sz w:val="20"/>
        <w:szCs w:val="20"/>
        <w:lang w:val="en-US" w:eastAsia="en-US" w:bidi="en-US"/>
      </w:rPr>
    </w:lvl>
    <w:lvl w:ilvl="2" w:tplc="BE229F70">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D08D30E">
      <w:numFmt w:val="bullet"/>
      <w:lvlText w:val="•"/>
      <w:lvlJc w:val="left"/>
      <w:pPr>
        <w:ind w:left="3515" w:hanging="360"/>
      </w:pPr>
      <w:rPr>
        <w:rFonts w:hint="default"/>
        <w:lang w:val="en-US" w:eastAsia="en-US" w:bidi="en-US"/>
      </w:rPr>
    </w:lvl>
    <w:lvl w:ilvl="4" w:tplc="7BCA92DC">
      <w:numFmt w:val="bullet"/>
      <w:lvlText w:val="•"/>
      <w:lvlJc w:val="left"/>
      <w:pPr>
        <w:ind w:left="4713" w:hanging="360"/>
      </w:pPr>
      <w:rPr>
        <w:rFonts w:hint="default"/>
        <w:lang w:val="en-US" w:eastAsia="en-US" w:bidi="en-US"/>
      </w:rPr>
    </w:lvl>
    <w:lvl w:ilvl="5" w:tplc="86307038">
      <w:numFmt w:val="bullet"/>
      <w:lvlText w:val="•"/>
      <w:lvlJc w:val="left"/>
      <w:pPr>
        <w:ind w:left="5911" w:hanging="360"/>
      </w:pPr>
      <w:rPr>
        <w:rFonts w:hint="default"/>
        <w:lang w:val="en-US" w:eastAsia="en-US" w:bidi="en-US"/>
      </w:rPr>
    </w:lvl>
    <w:lvl w:ilvl="6" w:tplc="83329E62">
      <w:numFmt w:val="bullet"/>
      <w:lvlText w:val="•"/>
      <w:lvlJc w:val="left"/>
      <w:pPr>
        <w:ind w:left="7108" w:hanging="360"/>
      </w:pPr>
      <w:rPr>
        <w:rFonts w:hint="default"/>
        <w:lang w:val="en-US" w:eastAsia="en-US" w:bidi="en-US"/>
      </w:rPr>
    </w:lvl>
    <w:lvl w:ilvl="7" w:tplc="C772EA22">
      <w:numFmt w:val="bullet"/>
      <w:lvlText w:val="•"/>
      <w:lvlJc w:val="left"/>
      <w:pPr>
        <w:ind w:left="8306" w:hanging="360"/>
      </w:pPr>
      <w:rPr>
        <w:rFonts w:hint="default"/>
        <w:lang w:val="en-US" w:eastAsia="en-US" w:bidi="en-US"/>
      </w:rPr>
    </w:lvl>
    <w:lvl w:ilvl="8" w:tplc="98B629F0">
      <w:numFmt w:val="bullet"/>
      <w:lvlText w:val="•"/>
      <w:lvlJc w:val="left"/>
      <w:pPr>
        <w:ind w:left="9504" w:hanging="360"/>
      </w:pPr>
      <w:rPr>
        <w:rFonts w:hint="default"/>
        <w:lang w:val="en-US" w:eastAsia="en-US" w:bidi="en-US"/>
      </w:rPr>
    </w:lvl>
  </w:abstractNum>
  <w:abstractNum w:abstractNumId="14" w15:restartNumberingAfterBreak="0">
    <w:nsid w:val="22031307"/>
    <w:multiLevelType w:val="hybridMultilevel"/>
    <w:tmpl w:val="4B627A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2FB3EED"/>
    <w:multiLevelType w:val="hybridMultilevel"/>
    <w:tmpl w:val="7E52B584"/>
    <w:lvl w:ilvl="0" w:tplc="07DAABE6">
      <w:start w:val="3"/>
      <w:numFmt w:val="decimal"/>
      <w:lvlText w:val="%1."/>
      <w:lvlJc w:val="left"/>
      <w:pPr>
        <w:ind w:left="104" w:hanging="140"/>
      </w:pPr>
      <w:rPr>
        <w:rFonts w:hint="default"/>
        <w:w w:val="100"/>
        <w:u w:val="single" w:color="000000"/>
        <w:lang w:val="en-US" w:eastAsia="en-US" w:bidi="en-US"/>
      </w:rPr>
    </w:lvl>
    <w:lvl w:ilvl="1" w:tplc="34D07126">
      <w:numFmt w:val="bullet"/>
      <w:lvlText w:val="•"/>
      <w:lvlJc w:val="left"/>
      <w:pPr>
        <w:ind w:left="1280" w:hanging="140"/>
      </w:pPr>
      <w:rPr>
        <w:rFonts w:hint="default"/>
        <w:lang w:val="en-US" w:eastAsia="en-US" w:bidi="en-US"/>
      </w:rPr>
    </w:lvl>
    <w:lvl w:ilvl="2" w:tplc="61765448">
      <w:numFmt w:val="bullet"/>
      <w:lvlText w:val="•"/>
      <w:lvlJc w:val="left"/>
      <w:pPr>
        <w:ind w:left="2460" w:hanging="140"/>
      </w:pPr>
      <w:rPr>
        <w:rFonts w:hint="default"/>
        <w:lang w:val="en-US" w:eastAsia="en-US" w:bidi="en-US"/>
      </w:rPr>
    </w:lvl>
    <w:lvl w:ilvl="3" w:tplc="E626CC46">
      <w:numFmt w:val="bullet"/>
      <w:lvlText w:val="•"/>
      <w:lvlJc w:val="left"/>
      <w:pPr>
        <w:ind w:left="3640" w:hanging="140"/>
      </w:pPr>
      <w:rPr>
        <w:rFonts w:hint="default"/>
        <w:lang w:val="en-US" w:eastAsia="en-US" w:bidi="en-US"/>
      </w:rPr>
    </w:lvl>
    <w:lvl w:ilvl="4" w:tplc="2B7C93A8">
      <w:numFmt w:val="bullet"/>
      <w:lvlText w:val="•"/>
      <w:lvlJc w:val="left"/>
      <w:pPr>
        <w:ind w:left="4820" w:hanging="140"/>
      </w:pPr>
      <w:rPr>
        <w:rFonts w:hint="default"/>
        <w:lang w:val="en-US" w:eastAsia="en-US" w:bidi="en-US"/>
      </w:rPr>
    </w:lvl>
    <w:lvl w:ilvl="5" w:tplc="00ECD09A">
      <w:numFmt w:val="bullet"/>
      <w:lvlText w:val="•"/>
      <w:lvlJc w:val="left"/>
      <w:pPr>
        <w:ind w:left="6000" w:hanging="140"/>
      </w:pPr>
      <w:rPr>
        <w:rFonts w:hint="default"/>
        <w:lang w:val="en-US" w:eastAsia="en-US" w:bidi="en-US"/>
      </w:rPr>
    </w:lvl>
    <w:lvl w:ilvl="6" w:tplc="5414DBF8">
      <w:numFmt w:val="bullet"/>
      <w:lvlText w:val="•"/>
      <w:lvlJc w:val="left"/>
      <w:pPr>
        <w:ind w:left="7180" w:hanging="140"/>
      </w:pPr>
      <w:rPr>
        <w:rFonts w:hint="default"/>
        <w:lang w:val="en-US" w:eastAsia="en-US" w:bidi="en-US"/>
      </w:rPr>
    </w:lvl>
    <w:lvl w:ilvl="7" w:tplc="5568F068">
      <w:numFmt w:val="bullet"/>
      <w:lvlText w:val="•"/>
      <w:lvlJc w:val="left"/>
      <w:pPr>
        <w:ind w:left="8360" w:hanging="140"/>
      </w:pPr>
      <w:rPr>
        <w:rFonts w:hint="default"/>
        <w:lang w:val="en-US" w:eastAsia="en-US" w:bidi="en-US"/>
      </w:rPr>
    </w:lvl>
    <w:lvl w:ilvl="8" w:tplc="70B2C90A">
      <w:numFmt w:val="bullet"/>
      <w:lvlText w:val="•"/>
      <w:lvlJc w:val="left"/>
      <w:pPr>
        <w:ind w:left="9540" w:hanging="140"/>
      </w:pPr>
      <w:rPr>
        <w:rFonts w:hint="default"/>
        <w:lang w:val="en-US" w:eastAsia="en-US" w:bidi="en-US"/>
      </w:rPr>
    </w:lvl>
  </w:abstractNum>
  <w:abstractNum w:abstractNumId="16" w15:restartNumberingAfterBreak="0">
    <w:nsid w:val="24813020"/>
    <w:multiLevelType w:val="hybridMultilevel"/>
    <w:tmpl w:val="573400CC"/>
    <w:lvl w:ilvl="0" w:tplc="31A26F1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15:restartNumberingAfterBreak="0">
    <w:nsid w:val="27164403"/>
    <w:multiLevelType w:val="hybridMultilevel"/>
    <w:tmpl w:val="215871BA"/>
    <w:lvl w:ilvl="0" w:tplc="BEECDDE6">
      <w:start w:val="1"/>
      <w:numFmt w:val="decimal"/>
      <w:lvlText w:val="%1)"/>
      <w:lvlJc w:val="left"/>
      <w:pPr>
        <w:ind w:left="1040" w:hanging="360"/>
      </w:pPr>
      <w:rPr>
        <w:rFonts w:ascii="Arial" w:eastAsia="Arial" w:hAnsi="Arial" w:cs="Arial" w:hint="default"/>
        <w:color w:val="002D5D"/>
        <w:spacing w:val="-1"/>
        <w:w w:val="99"/>
        <w:sz w:val="20"/>
        <w:szCs w:val="20"/>
        <w:lang w:val="en-US" w:eastAsia="en-US" w:bidi="en-US"/>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8" w15:restartNumberingAfterBreak="0">
    <w:nsid w:val="29171819"/>
    <w:multiLevelType w:val="hybridMultilevel"/>
    <w:tmpl w:val="73A2711E"/>
    <w:lvl w:ilvl="0" w:tplc="C46854EC">
      <w:start w:val="1"/>
      <w:numFmt w:val="lowerLetter"/>
      <w:lvlText w:val="%1)"/>
      <w:lvlJc w:val="left"/>
      <w:pPr>
        <w:ind w:left="1040" w:hanging="360"/>
      </w:pPr>
      <w:rPr>
        <w:rFonts w:hint="default"/>
        <w:b w:val="0"/>
        <w:color w:val="1F497D" w:themeColor="text2"/>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9" w15:restartNumberingAfterBreak="0">
    <w:nsid w:val="2F5E69C5"/>
    <w:multiLevelType w:val="hybridMultilevel"/>
    <w:tmpl w:val="9C84E36A"/>
    <w:lvl w:ilvl="0" w:tplc="1784A46A">
      <w:start w:val="6"/>
      <w:numFmt w:val="decimal"/>
      <w:lvlText w:val="%1"/>
      <w:lvlJc w:val="left"/>
      <w:pPr>
        <w:ind w:left="723" w:hanging="332"/>
      </w:pPr>
      <w:rPr>
        <w:rFonts w:hint="default"/>
        <w:lang w:val="en-US" w:eastAsia="en-US" w:bidi="en-US"/>
      </w:rPr>
    </w:lvl>
    <w:lvl w:ilvl="1" w:tplc="E3EE9DF2">
      <w:numFmt w:val="decimal"/>
      <w:lvlText w:val="%1.%2"/>
      <w:lvlJc w:val="left"/>
      <w:pPr>
        <w:ind w:left="723" w:hanging="332"/>
      </w:pPr>
      <w:rPr>
        <w:rFonts w:ascii="Arial" w:eastAsia="Arial" w:hAnsi="Arial" w:cs="Arial" w:hint="default"/>
        <w:b/>
        <w:bCs/>
        <w:color w:val="002D5D"/>
        <w:w w:val="99"/>
        <w:sz w:val="20"/>
        <w:szCs w:val="20"/>
        <w:lang w:val="en-US" w:eastAsia="en-US" w:bidi="en-US"/>
      </w:rPr>
    </w:lvl>
    <w:lvl w:ilvl="2" w:tplc="ED02E78A">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22E9B44">
      <w:numFmt w:val="bullet"/>
      <w:lvlText w:val="•"/>
      <w:lvlJc w:val="left"/>
      <w:pPr>
        <w:ind w:left="3515" w:hanging="360"/>
      </w:pPr>
      <w:rPr>
        <w:rFonts w:hint="default"/>
        <w:lang w:val="en-US" w:eastAsia="en-US" w:bidi="en-US"/>
      </w:rPr>
    </w:lvl>
    <w:lvl w:ilvl="4" w:tplc="1DD03190">
      <w:numFmt w:val="bullet"/>
      <w:lvlText w:val="•"/>
      <w:lvlJc w:val="left"/>
      <w:pPr>
        <w:ind w:left="4713" w:hanging="360"/>
      </w:pPr>
      <w:rPr>
        <w:rFonts w:hint="default"/>
        <w:lang w:val="en-US" w:eastAsia="en-US" w:bidi="en-US"/>
      </w:rPr>
    </w:lvl>
    <w:lvl w:ilvl="5" w:tplc="BB426138">
      <w:numFmt w:val="bullet"/>
      <w:lvlText w:val="•"/>
      <w:lvlJc w:val="left"/>
      <w:pPr>
        <w:ind w:left="5911" w:hanging="360"/>
      </w:pPr>
      <w:rPr>
        <w:rFonts w:hint="default"/>
        <w:lang w:val="en-US" w:eastAsia="en-US" w:bidi="en-US"/>
      </w:rPr>
    </w:lvl>
    <w:lvl w:ilvl="6" w:tplc="2ECA5572">
      <w:numFmt w:val="bullet"/>
      <w:lvlText w:val="•"/>
      <w:lvlJc w:val="left"/>
      <w:pPr>
        <w:ind w:left="7108" w:hanging="360"/>
      </w:pPr>
      <w:rPr>
        <w:rFonts w:hint="default"/>
        <w:lang w:val="en-US" w:eastAsia="en-US" w:bidi="en-US"/>
      </w:rPr>
    </w:lvl>
    <w:lvl w:ilvl="7" w:tplc="9056AB62">
      <w:numFmt w:val="bullet"/>
      <w:lvlText w:val="•"/>
      <w:lvlJc w:val="left"/>
      <w:pPr>
        <w:ind w:left="8306" w:hanging="360"/>
      </w:pPr>
      <w:rPr>
        <w:rFonts w:hint="default"/>
        <w:lang w:val="en-US" w:eastAsia="en-US" w:bidi="en-US"/>
      </w:rPr>
    </w:lvl>
    <w:lvl w:ilvl="8" w:tplc="4E5A5E88">
      <w:numFmt w:val="bullet"/>
      <w:lvlText w:val="•"/>
      <w:lvlJc w:val="left"/>
      <w:pPr>
        <w:ind w:left="9504" w:hanging="360"/>
      </w:pPr>
      <w:rPr>
        <w:rFonts w:hint="default"/>
        <w:lang w:val="en-US" w:eastAsia="en-US" w:bidi="en-US"/>
      </w:rPr>
    </w:lvl>
  </w:abstractNum>
  <w:abstractNum w:abstractNumId="20" w15:restartNumberingAfterBreak="0">
    <w:nsid w:val="2F79787F"/>
    <w:multiLevelType w:val="hybridMultilevel"/>
    <w:tmpl w:val="E2963316"/>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1" w15:restartNumberingAfterBreak="0">
    <w:nsid w:val="31EC77A4"/>
    <w:multiLevelType w:val="hybridMultilevel"/>
    <w:tmpl w:val="14705EF4"/>
    <w:lvl w:ilvl="0" w:tplc="B9E2AE82">
      <w:start w:val="1"/>
      <w:numFmt w:val="decimal"/>
      <w:lvlText w:val="%1"/>
      <w:lvlJc w:val="left"/>
      <w:pPr>
        <w:ind w:left="723" w:hanging="332"/>
      </w:pPr>
      <w:rPr>
        <w:rFonts w:hint="default"/>
        <w:lang w:val="en-US" w:eastAsia="en-US" w:bidi="en-US"/>
      </w:rPr>
    </w:lvl>
    <w:lvl w:ilvl="1" w:tplc="49F47E98">
      <w:start w:val="1"/>
      <w:numFmt w:val="decimal"/>
      <w:lvlText w:val="%1.%2"/>
      <w:lvlJc w:val="left"/>
      <w:pPr>
        <w:ind w:left="723" w:hanging="332"/>
      </w:pPr>
      <w:rPr>
        <w:rFonts w:ascii="Arial" w:eastAsia="Arial" w:hAnsi="Arial" w:cs="Arial" w:hint="default"/>
        <w:b/>
        <w:bCs/>
        <w:color w:val="002D5D"/>
        <w:spacing w:val="-1"/>
        <w:w w:val="99"/>
        <w:sz w:val="20"/>
        <w:szCs w:val="20"/>
        <w:lang w:val="en-US" w:eastAsia="en-US" w:bidi="en-US"/>
      </w:rPr>
    </w:lvl>
    <w:lvl w:ilvl="2" w:tplc="2D1CF93C">
      <w:numFmt w:val="bullet"/>
      <w:lvlText w:val="•"/>
      <w:lvlJc w:val="left"/>
      <w:pPr>
        <w:ind w:left="2956" w:hanging="332"/>
      </w:pPr>
      <w:rPr>
        <w:rFonts w:hint="default"/>
        <w:lang w:val="en-US" w:eastAsia="en-US" w:bidi="en-US"/>
      </w:rPr>
    </w:lvl>
    <w:lvl w:ilvl="3" w:tplc="0AD04550">
      <w:numFmt w:val="bullet"/>
      <w:lvlText w:val="•"/>
      <w:lvlJc w:val="left"/>
      <w:pPr>
        <w:ind w:left="4074" w:hanging="332"/>
      </w:pPr>
      <w:rPr>
        <w:rFonts w:hint="default"/>
        <w:lang w:val="en-US" w:eastAsia="en-US" w:bidi="en-US"/>
      </w:rPr>
    </w:lvl>
    <w:lvl w:ilvl="4" w:tplc="7318BD98">
      <w:numFmt w:val="bullet"/>
      <w:lvlText w:val="•"/>
      <w:lvlJc w:val="left"/>
      <w:pPr>
        <w:ind w:left="5192" w:hanging="332"/>
      </w:pPr>
      <w:rPr>
        <w:rFonts w:hint="default"/>
        <w:lang w:val="en-US" w:eastAsia="en-US" w:bidi="en-US"/>
      </w:rPr>
    </w:lvl>
    <w:lvl w:ilvl="5" w:tplc="E2DCB7EE">
      <w:numFmt w:val="bullet"/>
      <w:lvlText w:val="•"/>
      <w:lvlJc w:val="left"/>
      <w:pPr>
        <w:ind w:left="6310" w:hanging="332"/>
      </w:pPr>
      <w:rPr>
        <w:rFonts w:hint="default"/>
        <w:lang w:val="en-US" w:eastAsia="en-US" w:bidi="en-US"/>
      </w:rPr>
    </w:lvl>
    <w:lvl w:ilvl="6" w:tplc="BA20F9AC">
      <w:numFmt w:val="bullet"/>
      <w:lvlText w:val="•"/>
      <w:lvlJc w:val="left"/>
      <w:pPr>
        <w:ind w:left="7428" w:hanging="332"/>
      </w:pPr>
      <w:rPr>
        <w:rFonts w:hint="default"/>
        <w:lang w:val="en-US" w:eastAsia="en-US" w:bidi="en-US"/>
      </w:rPr>
    </w:lvl>
    <w:lvl w:ilvl="7" w:tplc="DADA5508">
      <w:numFmt w:val="bullet"/>
      <w:lvlText w:val="•"/>
      <w:lvlJc w:val="left"/>
      <w:pPr>
        <w:ind w:left="8546" w:hanging="332"/>
      </w:pPr>
      <w:rPr>
        <w:rFonts w:hint="default"/>
        <w:lang w:val="en-US" w:eastAsia="en-US" w:bidi="en-US"/>
      </w:rPr>
    </w:lvl>
    <w:lvl w:ilvl="8" w:tplc="AF88A1C6">
      <w:numFmt w:val="bullet"/>
      <w:lvlText w:val="•"/>
      <w:lvlJc w:val="left"/>
      <w:pPr>
        <w:ind w:left="9664" w:hanging="332"/>
      </w:pPr>
      <w:rPr>
        <w:rFonts w:hint="default"/>
        <w:lang w:val="en-US" w:eastAsia="en-US" w:bidi="en-US"/>
      </w:rPr>
    </w:lvl>
  </w:abstractNum>
  <w:abstractNum w:abstractNumId="22" w15:restartNumberingAfterBreak="0">
    <w:nsid w:val="33BA25A6"/>
    <w:multiLevelType w:val="hybridMultilevel"/>
    <w:tmpl w:val="4EE06312"/>
    <w:lvl w:ilvl="0" w:tplc="E64692BA">
      <w:start w:val="13"/>
      <w:numFmt w:val="decimal"/>
      <w:lvlText w:val="%1"/>
      <w:lvlJc w:val="left"/>
      <w:pPr>
        <w:ind w:left="720" w:hanging="360"/>
      </w:pPr>
      <w:rPr>
        <w:rFonts w:hint="default"/>
        <w:color w:val="1F386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7381287"/>
    <w:multiLevelType w:val="hybridMultilevel"/>
    <w:tmpl w:val="3DC88D18"/>
    <w:lvl w:ilvl="0" w:tplc="198C8FBA">
      <w:start w:val="16"/>
      <w:numFmt w:val="bullet"/>
      <w:lvlText w:val="-"/>
      <w:lvlJc w:val="left"/>
      <w:pPr>
        <w:ind w:left="786" w:hanging="360"/>
      </w:pPr>
      <w:rPr>
        <w:rFonts w:ascii="Arial" w:eastAsia="Times New Roman" w:hAnsi="Arial" w:cs="Arial" w:hint="default"/>
        <w:i w:val="0"/>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4" w15:restartNumberingAfterBreak="0">
    <w:nsid w:val="3B6D7F56"/>
    <w:multiLevelType w:val="hybridMultilevel"/>
    <w:tmpl w:val="8FD8DC04"/>
    <w:lvl w:ilvl="0" w:tplc="2C68048C">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25" w15:restartNumberingAfterBreak="0">
    <w:nsid w:val="3CAF3B12"/>
    <w:multiLevelType w:val="hybridMultilevel"/>
    <w:tmpl w:val="5566B8DE"/>
    <w:lvl w:ilvl="0" w:tplc="F5C63666">
      <w:start w:val="1"/>
      <w:numFmt w:val="decimal"/>
      <w:lvlText w:val="%1."/>
      <w:lvlJc w:val="left"/>
      <w:pPr>
        <w:ind w:left="1040" w:hanging="360"/>
      </w:pPr>
      <w:rPr>
        <w:rFonts w:ascii="Arial" w:eastAsia="Arial" w:hAnsi="Arial" w:cs="Arial" w:hint="default"/>
        <w:b w:val="0"/>
        <w:bCs w:val="0"/>
        <w:color w:val="1F3863"/>
        <w:spacing w:val="-1"/>
        <w:w w:val="100"/>
        <w:sz w:val="22"/>
        <w:szCs w:val="22"/>
        <w:lang w:val="en-US" w:eastAsia="en-US" w:bidi="en-US"/>
      </w:rPr>
    </w:lvl>
    <w:lvl w:ilvl="1" w:tplc="20000019">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6" w15:restartNumberingAfterBreak="0">
    <w:nsid w:val="3D4B274C"/>
    <w:multiLevelType w:val="hybridMultilevel"/>
    <w:tmpl w:val="8648DCF8"/>
    <w:lvl w:ilvl="0" w:tplc="CA5A8206">
      <w:start w:val="1"/>
      <w:numFmt w:val="upperLetter"/>
      <w:lvlText w:val="%1."/>
      <w:lvlJc w:val="left"/>
      <w:pPr>
        <w:ind w:left="392" w:hanging="243"/>
      </w:pPr>
      <w:rPr>
        <w:rFonts w:ascii="Arial" w:eastAsia="Arial" w:hAnsi="Arial" w:cs="Arial" w:hint="default"/>
        <w:color w:val="002D5D"/>
        <w:spacing w:val="-1"/>
        <w:w w:val="99"/>
        <w:sz w:val="20"/>
        <w:szCs w:val="20"/>
        <w:lang w:val="en-US" w:eastAsia="en-US" w:bidi="en-US"/>
      </w:rPr>
    </w:lvl>
    <w:lvl w:ilvl="1" w:tplc="B8C0344C">
      <w:numFmt w:val="bullet"/>
      <w:lvlText w:val="•"/>
      <w:lvlJc w:val="left"/>
      <w:pPr>
        <w:ind w:left="1550" w:hanging="243"/>
      </w:pPr>
      <w:rPr>
        <w:rFonts w:hint="default"/>
        <w:lang w:val="en-US" w:eastAsia="en-US" w:bidi="en-US"/>
      </w:rPr>
    </w:lvl>
    <w:lvl w:ilvl="2" w:tplc="AD8666E8">
      <w:numFmt w:val="bullet"/>
      <w:lvlText w:val="•"/>
      <w:lvlJc w:val="left"/>
      <w:pPr>
        <w:ind w:left="2700" w:hanging="243"/>
      </w:pPr>
      <w:rPr>
        <w:rFonts w:hint="default"/>
        <w:lang w:val="en-US" w:eastAsia="en-US" w:bidi="en-US"/>
      </w:rPr>
    </w:lvl>
    <w:lvl w:ilvl="3" w:tplc="72BE636A">
      <w:numFmt w:val="bullet"/>
      <w:lvlText w:val="•"/>
      <w:lvlJc w:val="left"/>
      <w:pPr>
        <w:ind w:left="3850" w:hanging="243"/>
      </w:pPr>
      <w:rPr>
        <w:rFonts w:hint="default"/>
        <w:lang w:val="en-US" w:eastAsia="en-US" w:bidi="en-US"/>
      </w:rPr>
    </w:lvl>
    <w:lvl w:ilvl="4" w:tplc="786E97F4">
      <w:numFmt w:val="bullet"/>
      <w:lvlText w:val="•"/>
      <w:lvlJc w:val="left"/>
      <w:pPr>
        <w:ind w:left="5000" w:hanging="243"/>
      </w:pPr>
      <w:rPr>
        <w:rFonts w:hint="default"/>
        <w:lang w:val="en-US" w:eastAsia="en-US" w:bidi="en-US"/>
      </w:rPr>
    </w:lvl>
    <w:lvl w:ilvl="5" w:tplc="F2C894C4">
      <w:numFmt w:val="bullet"/>
      <w:lvlText w:val="•"/>
      <w:lvlJc w:val="left"/>
      <w:pPr>
        <w:ind w:left="6150" w:hanging="243"/>
      </w:pPr>
      <w:rPr>
        <w:rFonts w:hint="default"/>
        <w:lang w:val="en-US" w:eastAsia="en-US" w:bidi="en-US"/>
      </w:rPr>
    </w:lvl>
    <w:lvl w:ilvl="6" w:tplc="8EE8FE5C">
      <w:numFmt w:val="bullet"/>
      <w:lvlText w:val="•"/>
      <w:lvlJc w:val="left"/>
      <w:pPr>
        <w:ind w:left="7300" w:hanging="243"/>
      </w:pPr>
      <w:rPr>
        <w:rFonts w:hint="default"/>
        <w:lang w:val="en-US" w:eastAsia="en-US" w:bidi="en-US"/>
      </w:rPr>
    </w:lvl>
    <w:lvl w:ilvl="7" w:tplc="ABEE66FA">
      <w:numFmt w:val="bullet"/>
      <w:lvlText w:val="•"/>
      <w:lvlJc w:val="left"/>
      <w:pPr>
        <w:ind w:left="8450" w:hanging="243"/>
      </w:pPr>
      <w:rPr>
        <w:rFonts w:hint="default"/>
        <w:lang w:val="en-US" w:eastAsia="en-US" w:bidi="en-US"/>
      </w:rPr>
    </w:lvl>
    <w:lvl w:ilvl="8" w:tplc="030C3F14">
      <w:numFmt w:val="bullet"/>
      <w:lvlText w:val="•"/>
      <w:lvlJc w:val="left"/>
      <w:pPr>
        <w:ind w:left="9600" w:hanging="243"/>
      </w:pPr>
      <w:rPr>
        <w:rFonts w:hint="default"/>
        <w:lang w:val="en-US" w:eastAsia="en-US" w:bidi="en-US"/>
      </w:rPr>
    </w:lvl>
  </w:abstractNum>
  <w:abstractNum w:abstractNumId="27" w15:restartNumberingAfterBreak="0">
    <w:nsid w:val="3E143549"/>
    <w:multiLevelType w:val="hybridMultilevel"/>
    <w:tmpl w:val="0242F8EC"/>
    <w:lvl w:ilvl="0" w:tplc="F9DAB180">
      <w:start w:val="19"/>
      <w:numFmt w:val="decimal"/>
      <w:lvlText w:val="%1."/>
      <w:lvlJc w:val="left"/>
      <w:pPr>
        <w:ind w:left="104" w:hanging="223"/>
      </w:pPr>
      <w:rPr>
        <w:rFonts w:hint="default"/>
        <w:w w:val="100"/>
        <w:u w:val="single" w:color="000000"/>
        <w:lang w:val="en-US"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28" w15:restartNumberingAfterBreak="0">
    <w:nsid w:val="41BB6088"/>
    <w:multiLevelType w:val="hybridMultilevel"/>
    <w:tmpl w:val="24B0BC20"/>
    <w:lvl w:ilvl="0" w:tplc="BEECDDE6">
      <w:start w:val="1"/>
      <w:numFmt w:val="decimal"/>
      <w:lvlText w:val="%1)"/>
      <w:lvlJc w:val="left"/>
      <w:pPr>
        <w:ind w:left="1104" w:hanging="356"/>
      </w:pPr>
      <w:rPr>
        <w:rFonts w:ascii="Arial" w:eastAsia="Arial" w:hAnsi="Arial" w:cs="Arial" w:hint="default"/>
        <w:color w:val="002D5D"/>
        <w:spacing w:val="-1"/>
        <w:w w:val="99"/>
        <w:sz w:val="20"/>
        <w:szCs w:val="20"/>
        <w:lang w:val="en-US" w:eastAsia="en-US" w:bidi="en-US"/>
      </w:rPr>
    </w:lvl>
    <w:lvl w:ilvl="1" w:tplc="575CD922">
      <w:numFmt w:val="bullet"/>
      <w:lvlText w:val="•"/>
      <w:lvlJc w:val="left"/>
      <w:pPr>
        <w:ind w:left="2180" w:hanging="356"/>
      </w:pPr>
      <w:rPr>
        <w:rFonts w:hint="default"/>
        <w:lang w:val="en-US" w:eastAsia="en-US" w:bidi="en-US"/>
      </w:rPr>
    </w:lvl>
    <w:lvl w:ilvl="2" w:tplc="A69427C0">
      <w:numFmt w:val="bullet"/>
      <w:lvlText w:val="•"/>
      <w:lvlJc w:val="left"/>
      <w:pPr>
        <w:ind w:left="3260" w:hanging="356"/>
      </w:pPr>
      <w:rPr>
        <w:rFonts w:hint="default"/>
        <w:lang w:val="en-US" w:eastAsia="en-US" w:bidi="en-US"/>
      </w:rPr>
    </w:lvl>
    <w:lvl w:ilvl="3" w:tplc="4BC40D02">
      <w:numFmt w:val="bullet"/>
      <w:lvlText w:val="•"/>
      <w:lvlJc w:val="left"/>
      <w:pPr>
        <w:ind w:left="4340" w:hanging="356"/>
      </w:pPr>
      <w:rPr>
        <w:rFonts w:hint="default"/>
        <w:lang w:val="en-US" w:eastAsia="en-US" w:bidi="en-US"/>
      </w:rPr>
    </w:lvl>
    <w:lvl w:ilvl="4" w:tplc="4624248E">
      <w:numFmt w:val="bullet"/>
      <w:lvlText w:val="•"/>
      <w:lvlJc w:val="left"/>
      <w:pPr>
        <w:ind w:left="5420" w:hanging="356"/>
      </w:pPr>
      <w:rPr>
        <w:rFonts w:hint="default"/>
        <w:lang w:val="en-US" w:eastAsia="en-US" w:bidi="en-US"/>
      </w:rPr>
    </w:lvl>
    <w:lvl w:ilvl="5" w:tplc="BC8237C8">
      <w:numFmt w:val="bullet"/>
      <w:lvlText w:val="•"/>
      <w:lvlJc w:val="left"/>
      <w:pPr>
        <w:ind w:left="6500" w:hanging="356"/>
      </w:pPr>
      <w:rPr>
        <w:rFonts w:hint="default"/>
        <w:lang w:val="en-US" w:eastAsia="en-US" w:bidi="en-US"/>
      </w:rPr>
    </w:lvl>
    <w:lvl w:ilvl="6" w:tplc="62B8BDCE">
      <w:numFmt w:val="bullet"/>
      <w:lvlText w:val="•"/>
      <w:lvlJc w:val="left"/>
      <w:pPr>
        <w:ind w:left="7580" w:hanging="356"/>
      </w:pPr>
      <w:rPr>
        <w:rFonts w:hint="default"/>
        <w:lang w:val="en-US" w:eastAsia="en-US" w:bidi="en-US"/>
      </w:rPr>
    </w:lvl>
    <w:lvl w:ilvl="7" w:tplc="4146906C">
      <w:numFmt w:val="bullet"/>
      <w:lvlText w:val="•"/>
      <w:lvlJc w:val="left"/>
      <w:pPr>
        <w:ind w:left="8660" w:hanging="356"/>
      </w:pPr>
      <w:rPr>
        <w:rFonts w:hint="default"/>
        <w:lang w:val="en-US" w:eastAsia="en-US" w:bidi="en-US"/>
      </w:rPr>
    </w:lvl>
    <w:lvl w:ilvl="8" w:tplc="E2D82D1A">
      <w:numFmt w:val="bullet"/>
      <w:lvlText w:val="•"/>
      <w:lvlJc w:val="left"/>
      <w:pPr>
        <w:ind w:left="9740" w:hanging="356"/>
      </w:pPr>
      <w:rPr>
        <w:rFonts w:hint="default"/>
        <w:lang w:val="en-US" w:eastAsia="en-US" w:bidi="en-US"/>
      </w:rPr>
    </w:lvl>
  </w:abstractNum>
  <w:abstractNum w:abstractNumId="29" w15:restartNumberingAfterBreak="0">
    <w:nsid w:val="4256318F"/>
    <w:multiLevelType w:val="hybridMultilevel"/>
    <w:tmpl w:val="3F087720"/>
    <w:lvl w:ilvl="0" w:tplc="20000017">
      <w:start w:val="1"/>
      <w:numFmt w:val="lowerLetter"/>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0" w15:restartNumberingAfterBreak="0">
    <w:nsid w:val="446F124F"/>
    <w:multiLevelType w:val="hybridMultilevel"/>
    <w:tmpl w:val="2726636A"/>
    <w:lvl w:ilvl="0" w:tplc="20000001">
      <w:start w:val="1"/>
      <w:numFmt w:val="bullet"/>
      <w:lvlText w:val=""/>
      <w:lvlJc w:val="left"/>
      <w:pPr>
        <w:ind w:left="720" w:hanging="360"/>
      </w:pPr>
      <w:rPr>
        <w:rFonts w:ascii="Symbol" w:hAnsi="Symbo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5B27D16"/>
    <w:multiLevelType w:val="hybridMultilevel"/>
    <w:tmpl w:val="9BAC8516"/>
    <w:lvl w:ilvl="0" w:tplc="D430CACC">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5F74EE0"/>
    <w:multiLevelType w:val="hybridMultilevel"/>
    <w:tmpl w:val="7690FF42"/>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3" w15:restartNumberingAfterBreak="0">
    <w:nsid w:val="467D7188"/>
    <w:multiLevelType w:val="hybridMultilevel"/>
    <w:tmpl w:val="8ADED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541E2F"/>
    <w:multiLevelType w:val="hybridMultilevel"/>
    <w:tmpl w:val="A998B358"/>
    <w:lvl w:ilvl="0" w:tplc="ACCC866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AB07BFF"/>
    <w:multiLevelType w:val="hybridMultilevel"/>
    <w:tmpl w:val="4B4AC744"/>
    <w:lvl w:ilvl="0" w:tplc="5C7C7178">
      <w:start w:val="5"/>
      <w:numFmt w:val="decimal"/>
      <w:lvlText w:val="%1"/>
      <w:lvlJc w:val="left"/>
      <w:pPr>
        <w:ind w:left="807" w:hanging="416"/>
      </w:pPr>
      <w:rPr>
        <w:rFonts w:hint="default"/>
        <w:lang w:val="en-US" w:eastAsia="en-US" w:bidi="en-US"/>
      </w:rPr>
    </w:lvl>
    <w:lvl w:ilvl="1" w:tplc="646AD2F6">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tplc="CD1431BC">
      <w:numFmt w:val="bullet"/>
      <w:lvlText w:val="-"/>
      <w:lvlJc w:val="left"/>
      <w:pPr>
        <w:ind w:left="1112" w:hanging="360"/>
      </w:pPr>
      <w:rPr>
        <w:rFonts w:ascii="Arial" w:eastAsia="Arial" w:hAnsi="Arial" w:cs="Arial" w:hint="default"/>
        <w:color w:val="002D5D"/>
        <w:w w:val="99"/>
        <w:sz w:val="20"/>
        <w:szCs w:val="20"/>
        <w:lang w:val="en-US" w:eastAsia="en-US" w:bidi="en-US"/>
      </w:rPr>
    </w:lvl>
    <w:lvl w:ilvl="3" w:tplc="82E86DC4">
      <w:numFmt w:val="bullet"/>
      <w:lvlText w:val="•"/>
      <w:lvlJc w:val="left"/>
      <w:pPr>
        <w:ind w:left="3515" w:hanging="360"/>
      </w:pPr>
      <w:rPr>
        <w:rFonts w:hint="default"/>
        <w:lang w:val="en-US" w:eastAsia="en-US" w:bidi="en-US"/>
      </w:rPr>
    </w:lvl>
    <w:lvl w:ilvl="4" w:tplc="73F6260E">
      <w:numFmt w:val="bullet"/>
      <w:lvlText w:val="•"/>
      <w:lvlJc w:val="left"/>
      <w:pPr>
        <w:ind w:left="4713" w:hanging="360"/>
      </w:pPr>
      <w:rPr>
        <w:rFonts w:hint="default"/>
        <w:lang w:val="en-US" w:eastAsia="en-US" w:bidi="en-US"/>
      </w:rPr>
    </w:lvl>
    <w:lvl w:ilvl="5" w:tplc="3ECEE5E0">
      <w:numFmt w:val="bullet"/>
      <w:lvlText w:val="•"/>
      <w:lvlJc w:val="left"/>
      <w:pPr>
        <w:ind w:left="5911" w:hanging="360"/>
      </w:pPr>
      <w:rPr>
        <w:rFonts w:hint="default"/>
        <w:lang w:val="en-US" w:eastAsia="en-US" w:bidi="en-US"/>
      </w:rPr>
    </w:lvl>
    <w:lvl w:ilvl="6" w:tplc="5602F1AA">
      <w:numFmt w:val="bullet"/>
      <w:lvlText w:val="•"/>
      <w:lvlJc w:val="left"/>
      <w:pPr>
        <w:ind w:left="7108" w:hanging="360"/>
      </w:pPr>
      <w:rPr>
        <w:rFonts w:hint="default"/>
        <w:lang w:val="en-US" w:eastAsia="en-US" w:bidi="en-US"/>
      </w:rPr>
    </w:lvl>
    <w:lvl w:ilvl="7" w:tplc="CE80B866">
      <w:numFmt w:val="bullet"/>
      <w:lvlText w:val="•"/>
      <w:lvlJc w:val="left"/>
      <w:pPr>
        <w:ind w:left="8306" w:hanging="360"/>
      </w:pPr>
      <w:rPr>
        <w:rFonts w:hint="default"/>
        <w:lang w:val="en-US" w:eastAsia="en-US" w:bidi="en-US"/>
      </w:rPr>
    </w:lvl>
    <w:lvl w:ilvl="8" w:tplc="9C7E1676">
      <w:numFmt w:val="bullet"/>
      <w:lvlText w:val="•"/>
      <w:lvlJc w:val="left"/>
      <w:pPr>
        <w:ind w:left="9504" w:hanging="360"/>
      </w:pPr>
      <w:rPr>
        <w:rFonts w:hint="default"/>
        <w:lang w:val="en-US" w:eastAsia="en-US" w:bidi="en-US"/>
      </w:rPr>
    </w:lvl>
  </w:abstractNum>
  <w:abstractNum w:abstractNumId="36" w15:restartNumberingAfterBreak="0">
    <w:nsid w:val="4C5D4709"/>
    <w:multiLevelType w:val="hybridMultilevel"/>
    <w:tmpl w:val="D2D03544"/>
    <w:lvl w:ilvl="0" w:tplc="AC2E087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15:restartNumberingAfterBreak="0">
    <w:nsid w:val="50440D4A"/>
    <w:multiLevelType w:val="hybridMultilevel"/>
    <w:tmpl w:val="4672E5E0"/>
    <w:lvl w:ilvl="0" w:tplc="856CF54E">
      <w:start w:val="8"/>
      <w:numFmt w:val="bullet"/>
      <w:lvlText w:val="-"/>
      <w:lvlJc w:val="left"/>
      <w:pPr>
        <w:ind w:left="720" w:hanging="360"/>
      </w:pPr>
      <w:rPr>
        <w:rFonts w:ascii="Arial" w:eastAsia="Arial" w:hAnsi="Arial" w:cs="Aria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59110C"/>
    <w:multiLevelType w:val="hybridMultilevel"/>
    <w:tmpl w:val="5DFA9348"/>
    <w:lvl w:ilvl="0" w:tplc="DCA42D1C">
      <w:start w:val="1"/>
      <w:numFmt w:val="decimal"/>
      <w:lvlText w:val="(%1)"/>
      <w:lvlJc w:val="left"/>
      <w:pPr>
        <w:ind w:left="692" w:hanging="300"/>
      </w:pPr>
      <w:rPr>
        <w:rFonts w:ascii="Arial" w:eastAsia="Arial" w:hAnsi="Arial" w:cs="Arial" w:hint="default"/>
        <w:color w:val="002D5D"/>
        <w:w w:val="99"/>
        <w:sz w:val="20"/>
        <w:szCs w:val="20"/>
        <w:lang w:val="en-US" w:eastAsia="en-US" w:bidi="en-US"/>
      </w:rPr>
    </w:lvl>
    <w:lvl w:ilvl="1" w:tplc="023879CE">
      <w:numFmt w:val="bullet"/>
      <w:lvlText w:val="•"/>
      <w:lvlJc w:val="left"/>
      <w:pPr>
        <w:ind w:left="1820" w:hanging="300"/>
      </w:pPr>
      <w:rPr>
        <w:rFonts w:hint="default"/>
        <w:lang w:val="en-US" w:eastAsia="en-US" w:bidi="en-US"/>
      </w:rPr>
    </w:lvl>
    <w:lvl w:ilvl="2" w:tplc="5C4679C0">
      <w:numFmt w:val="bullet"/>
      <w:lvlText w:val="•"/>
      <w:lvlJc w:val="left"/>
      <w:pPr>
        <w:ind w:left="2940" w:hanging="300"/>
      </w:pPr>
      <w:rPr>
        <w:rFonts w:hint="default"/>
        <w:lang w:val="en-US" w:eastAsia="en-US" w:bidi="en-US"/>
      </w:rPr>
    </w:lvl>
    <w:lvl w:ilvl="3" w:tplc="1FEAB140">
      <w:numFmt w:val="bullet"/>
      <w:lvlText w:val="•"/>
      <w:lvlJc w:val="left"/>
      <w:pPr>
        <w:ind w:left="4060" w:hanging="300"/>
      </w:pPr>
      <w:rPr>
        <w:rFonts w:hint="default"/>
        <w:lang w:val="en-US" w:eastAsia="en-US" w:bidi="en-US"/>
      </w:rPr>
    </w:lvl>
    <w:lvl w:ilvl="4" w:tplc="50F06F06">
      <w:numFmt w:val="bullet"/>
      <w:lvlText w:val="•"/>
      <w:lvlJc w:val="left"/>
      <w:pPr>
        <w:ind w:left="5180" w:hanging="300"/>
      </w:pPr>
      <w:rPr>
        <w:rFonts w:hint="default"/>
        <w:lang w:val="en-US" w:eastAsia="en-US" w:bidi="en-US"/>
      </w:rPr>
    </w:lvl>
    <w:lvl w:ilvl="5" w:tplc="C2E0A4E8">
      <w:numFmt w:val="bullet"/>
      <w:lvlText w:val="•"/>
      <w:lvlJc w:val="left"/>
      <w:pPr>
        <w:ind w:left="6300" w:hanging="300"/>
      </w:pPr>
      <w:rPr>
        <w:rFonts w:hint="default"/>
        <w:lang w:val="en-US" w:eastAsia="en-US" w:bidi="en-US"/>
      </w:rPr>
    </w:lvl>
    <w:lvl w:ilvl="6" w:tplc="E2DC9270">
      <w:numFmt w:val="bullet"/>
      <w:lvlText w:val="•"/>
      <w:lvlJc w:val="left"/>
      <w:pPr>
        <w:ind w:left="7420" w:hanging="300"/>
      </w:pPr>
      <w:rPr>
        <w:rFonts w:hint="default"/>
        <w:lang w:val="en-US" w:eastAsia="en-US" w:bidi="en-US"/>
      </w:rPr>
    </w:lvl>
    <w:lvl w:ilvl="7" w:tplc="72629364">
      <w:numFmt w:val="bullet"/>
      <w:lvlText w:val="•"/>
      <w:lvlJc w:val="left"/>
      <w:pPr>
        <w:ind w:left="8540" w:hanging="300"/>
      </w:pPr>
      <w:rPr>
        <w:rFonts w:hint="default"/>
        <w:lang w:val="en-US" w:eastAsia="en-US" w:bidi="en-US"/>
      </w:rPr>
    </w:lvl>
    <w:lvl w:ilvl="8" w:tplc="D5D6FDA6">
      <w:numFmt w:val="bullet"/>
      <w:lvlText w:val="•"/>
      <w:lvlJc w:val="left"/>
      <w:pPr>
        <w:ind w:left="9660" w:hanging="300"/>
      </w:pPr>
      <w:rPr>
        <w:rFonts w:hint="default"/>
        <w:lang w:val="en-US" w:eastAsia="en-US" w:bidi="en-US"/>
      </w:rPr>
    </w:lvl>
  </w:abstractNum>
  <w:abstractNum w:abstractNumId="39" w15:restartNumberingAfterBreak="0">
    <w:nsid w:val="55016199"/>
    <w:multiLevelType w:val="hybridMultilevel"/>
    <w:tmpl w:val="FD90362C"/>
    <w:lvl w:ilvl="0" w:tplc="18F24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7605F"/>
    <w:multiLevelType w:val="hybridMultilevel"/>
    <w:tmpl w:val="AA8C34F2"/>
    <w:lvl w:ilvl="0" w:tplc="812859D0">
      <w:numFmt w:val="bullet"/>
      <w:lvlText w:val=""/>
      <w:lvlJc w:val="left"/>
      <w:pPr>
        <w:ind w:left="1112" w:hanging="360"/>
      </w:pPr>
      <w:rPr>
        <w:rFonts w:ascii="Wingdings" w:eastAsia="Wingdings" w:hAnsi="Wingdings" w:cs="Wingdings" w:hint="default"/>
        <w:color w:val="002D5D"/>
        <w:w w:val="99"/>
        <w:sz w:val="20"/>
        <w:szCs w:val="20"/>
        <w:lang w:val="en-US" w:eastAsia="en-US" w:bidi="en-US"/>
      </w:rPr>
    </w:lvl>
    <w:lvl w:ilvl="1" w:tplc="DA1E3160">
      <w:numFmt w:val="bullet"/>
      <w:lvlText w:val="•"/>
      <w:lvlJc w:val="left"/>
      <w:pPr>
        <w:ind w:left="2198" w:hanging="360"/>
      </w:pPr>
      <w:rPr>
        <w:rFonts w:hint="default"/>
        <w:lang w:val="en-US" w:eastAsia="en-US" w:bidi="en-US"/>
      </w:rPr>
    </w:lvl>
    <w:lvl w:ilvl="2" w:tplc="BC1E79CC">
      <w:numFmt w:val="bullet"/>
      <w:lvlText w:val="•"/>
      <w:lvlJc w:val="left"/>
      <w:pPr>
        <w:ind w:left="3276" w:hanging="360"/>
      </w:pPr>
      <w:rPr>
        <w:rFonts w:hint="default"/>
        <w:lang w:val="en-US" w:eastAsia="en-US" w:bidi="en-US"/>
      </w:rPr>
    </w:lvl>
    <w:lvl w:ilvl="3" w:tplc="E904E0EE">
      <w:numFmt w:val="bullet"/>
      <w:lvlText w:val="•"/>
      <w:lvlJc w:val="left"/>
      <w:pPr>
        <w:ind w:left="4354" w:hanging="360"/>
      </w:pPr>
      <w:rPr>
        <w:rFonts w:hint="default"/>
        <w:lang w:val="en-US" w:eastAsia="en-US" w:bidi="en-US"/>
      </w:rPr>
    </w:lvl>
    <w:lvl w:ilvl="4" w:tplc="C846C912">
      <w:numFmt w:val="bullet"/>
      <w:lvlText w:val="•"/>
      <w:lvlJc w:val="left"/>
      <w:pPr>
        <w:ind w:left="5432" w:hanging="360"/>
      </w:pPr>
      <w:rPr>
        <w:rFonts w:hint="default"/>
        <w:lang w:val="en-US" w:eastAsia="en-US" w:bidi="en-US"/>
      </w:rPr>
    </w:lvl>
    <w:lvl w:ilvl="5" w:tplc="317CB750">
      <w:numFmt w:val="bullet"/>
      <w:lvlText w:val="•"/>
      <w:lvlJc w:val="left"/>
      <w:pPr>
        <w:ind w:left="6510" w:hanging="360"/>
      </w:pPr>
      <w:rPr>
        <w:rFonts w:hint="default"/>
        <w:lang w:val="en-US" w:eastAsia="en-US" w:bidi="en-US"/>
      </w:rPr>
    </w:lvl>
    <w:lvl w:ilvl="6" w:tplc="20BC18AA">
      <w:numFmt w:val="bullet"/>
      <w:lvlText w:val="•"/>
      <w:lvlJc w:val="left"/>
      <w:pPr>
        <w:ind w:left="7588" w:hanging="360"/>
      </w:pPr>
      <w:rPr>
        <w:rFonts w:hint="default"/>
        <w:lang w:val="en-US" w:eastAsia="en-US" w:bidi="en-US"/>
      </w:rPr>
    </w:lvl>
    <w:lvl w:ilvl="7" w:tplc="7C3C91D0">
      <w:numFmt w:val="bullet"/>
      <w:lvlText w:val="•"/>
      <w:lvlJc w:val="left"/>
      <w:pPr>
        <w:ind w:left="8666" w:hanging="360"/>
      </w:pPr>
      <w:rPr>
        <w:rFonts w:hint="default"/>
        <w:lang w:val="en-US" w:eastAsia="en-US" w:bidi="en-US"/>
      </w:rPr>
    </w:lvl>
    <w:lvl w:ilvl="8" w:tplc="5B5407E8">
      <w:numFmt w:val="bullet"/>
      <w:lvlText w:val="•"/>
      <w:lvlJc w:val="left"/>
      <w:pPr>
        <w:ind w:left="9744" w:hanging="360"/>
      </w:pPr>
      <w:rPr>
        <w:rFonts w:hint="default"/>
        <w:lang w:val="en-US" w:eastAsia="en-US" w:bidi="en-US"/>
      </w:rPr>
    </w:lvl>
  </w:abstractNum>
  <w:abstractNum w:abstractNumId="41" w15:restartNumberingAfterBreak="0">
    <w:nsid w:val="581A1593"/>
    <w:multiLevelType w:val="hybridMultilevel"/>
    <w:tmpl w:val="CE70306E"/>
    <w:lvl w:ilvl="0" w:tplc="459865A8">
      <w:start w:val="1"/>
      <w:numFmt w:val="lowerLetter"/>
      <w:lvlText w:val="%1."/>
      <w:lvlJc w:val="left"/>
      <w:pPr>
        <w:ind w:left="1832" w:hanging="721"/>
      </w:pPr>
      <w:rPr>
        <w:rFonts w:ascii="Arial" w:eastAsia="Arial" w:hAnsi="Arial" w:cs="Arial" w:hint="default"/>
        <w:color w:val="002D5D"/>
        <w:spacing w:val="-1"/>
        <w:w w:val="99"/>
        <w:sz w:val="20"/>
        <w:szCs w:val="20"/>
        <w:lang w:val="en-US" w:eastAsia="en-US" w:bidi="en-US"/>
      </w:rPr>
    </w:lvl>
    <w:lvl w:ilvl="1" w:tplc="4990767A">
      <w:numFmt w:val="bullet"/>
      <w:lvlText w:val="•"/>
      <w:lvlJc w:val="left"/>
      <w:pPr>
        <w:ind w:left="2846" w:hanging="721"/>
      </w:pPr>
      <w:rPr>
        <w:rFonts w:hint="default"/>
        <w:lang w:val="en-US" w:eastAsia="en-US" w:bidi="en-US"/>
      </w:rPr>
    </w:lvl>
    <w:lvl w:ilvl="2" w:tplc="BE649322">
      <w:numFmt w:val="bullet"/>
      <w:lvlText w:val="•"/>
      <w:lvlJc w:val="left"/>
      <w:pPr>
        <w:ind w:left="3852" w:hanging="721"/>
      </w:pPr>
      <w:rPr>
        <w:rFonts w:hint="default"/>
        <w:lang w:val="en-US" w:eastAsia="en-US" w:bidi="en-US"/>
      </w:rPr>
    </w:lvl>
    <w:lvl w:ilvl="3" w:tplc="FF90EB3A">
      <w:numFmt w:val="bullet"/>
      <w:lvlText w:val="•"/>
      <w:lvlJc w:val="left"/>
      <w:pPr>
        <w:ind w:left="4858" w:hanging="721"/>
      </w:pPr>
      <w:rPr>
        <w:rFonts w:hint="default"/>
        <w:lang w:val="en-US" w:eastAsia="en-US" w:bidi="en-US"/>
      </w:rPr>
    </w:lvl>
    <w:lvl w:ilvl="4" w:tplc="9BC8F17E">
      <w:numFmt w:val="bullet"/>
      <w:lvlText w:val="•"/>
      <w:lvlJc w:val="left"/>
      <w:pPr>
        <w:ind w:left="5864" w:hanging="721"/>
      </w:pPr>
      <w:rPr>
        <w:rFonts w:hint="default"/>
        <w:lang w:val="en-US" w:eastAsia="en-US" w:bidi="en-US"/>
      </w:rPr>
    </w:lvl>
    <w:lvl w:ilvl="5" w:tplc="08D41A54">
      <w:numFmt w:val="bullet"/>
      <w:lvlText w:val="•"/>
      <w:lvlJc w:val="left"/>
      <w:pPr>
        <w:ind w:left="6870" w:hanging="721"/>
      </w:pPr>
      <w:rPr>
        <w:rFonts w:hint="default"/>
        <w:lang w:val="en-US" w:eastAsia="en-US" w:bidi="en-US"/>
      </w:rPr>
    </w:lvl>
    <w:lvl w:ilvl="6" w:tplc="80BABD50">
      <w:numFmt w:val="bullet"/>
      <w:lvlText w:val="•"/>
      <w:lvlJc w:val="left"/>
      <w:pPr>
        <w:ind w:left="7876" w:hanging="721"/>
      </w:pPr>
      <w:rPr>
        <w:rFonts w:hint="default"/>
        <w:lang w:val="en-US" w:eastAsia="en-US" w:bidi="en-US"/>
      </w:rPr>
    </w:lvl>
    <w:lvl w:ilvl="7" w:tplc="26DC4760">
      <w:numFmt w:val="bullet"/>
      <w:lvlText w:val="•"/>
      <w:lvlJc w:val="left"/>
      <w:pPr>
        <w:ind w:left="8882" w:hanging="721"/>
      </w:pPr>
      <w:rPr>
        <w:rFonts w:hint="default"/>
        <w:lang w:val="en-US" w:eastAsia="en-US" w:bidi="en-US"/>
      </w:rPr>
    </w:lvl>
    <w:lvl w:ilvl="8" w:tplc="B4A48006">
      <w:numFmt w:val="bullet"/>
      <w:lvlText w:val="•"/>
      <w:lvlJc w:val="left"/>
      <w:pPr>
        <w:ind w:left="9888" w:hanging="721"/>
      </w:pPr>
      <w:rPr>
        <w:rFonts w:hint="default"/>
        <w:lang w:val="en-US" w:eastAsia="en-US" w:bidi="en-US"/>
      </w:rPr>
    </w:lvl>
  </w:abstractNum>
  <w:abstractNum w:abstractNumId="42" w15:restartNumberingAfterBreak="0">
    <w:nsid w:val="5D1008DA"/>
    <w:multiLevelType w:val="hybridMultilevel"/>
    <w:tmpl w:val="6506F35C"/>
    <w:lvl w:ilvl="0" w:tplc="04090001">
      <w:start w:val="1"/>
      <w:numFmt w:val="bullet"/>
      <w:lvlText w:val=""/>
      <w:lvlJc w:val="left"/>
      <w:pPr>
        <w:ind w:left="1080" w:hanging="360"/>
      </w:pPr>
      <w:rPr>
        <w:rFonts w:ascii="Symbol" w:hAnsi="Symbol" w:hint="default"/>
        <w:color w:val="002D5D"/>
        <w:spacing w:val="-1"/>
        <w:w w:val="99"/>
        <w:sz w:val="20"/>
        <w:szCs w:val="20"/>
        <w:lang w:val="en-US" w:eastAsia="en-US" w:bidi="en-US"/>
      </w:rPr>
    </w:lvl>
    <w:lvl w:ilvl="1" w:tplc="B8C0344C">
      <w:numFmt w:val="bullet"/>
      <w:lvlText w:val="•"/>
      <w:lvlJc w:val="left"/>
      <w:pPr>
        <w:ind w:left="2121" w:hanging="243"/>
      </w:pPr>
      <w:rPr>
        <w:rFonts w:hint="default"/>
        <w:lang w:val="en-US" w:eastAsia="en-US" w:bidi="en-US"/>
      </w:rPr>
    </w:lvl>
    <w:lvl w:ilvl="2" w:tplc="AD8666E8">
      <w:numFmt w:val="bullet"/>
      <w:lvlText w:val="•"/>
      <w:lvlJc w:val="left"/>
      <w:pPr>
        <w:ind w:left="3271" w:hanging="243"/>
      </w:pPr>
      <w:rPr>
        <w:rFonts w:hint="default"/>
        <w:lang w:val="en-US" w:eastAsia="en-US" w:bidi="en-US"/>
      </w:rPr>
    </w:lvl>
    <w:lvl w:ilvl="3" w:tplc="72BE636A">
      <w:numFmt w:val="bullet"/>
      <w:lvlText w:val="•"/>
      <w:lvlJc w:val="left"/>
      <w:pPr>
        <w:ind w:left="4421" w:hanging="243"/>
      </w:pPr>
      <w:rPr>
        <w:rFonts w:hint="default"/>
        <w:lang w:val="en-US" w:eastAsia="en-US" w:bidi="en-US"/>
      </w:rPr>
    </w:lvl>
    <w:lvl w:ilvl="4" w:tplc="786E97F4">
      <w:numFmt w:val="bullet"/>
      <w:lvlText w:val="•"/>
      <w:lvlJc w:val="left"/>
      <w:pPr>
        <w:ind w:left="5571" w:hanging="243"/>
      </w:pPr>
      <w:rPr>
        <w:rFonts w:hint="default"/>
        <w:lang w:val="en-US" w:eastAsia="en-US" w:bidi="en-US"/>
      </w:rPr>
    </w:lvl>
    <w:lvl w:ilvl="5" w:tplc="F2C894C4">
      <w:numFmt w:val="bullet"/>
      <w:lvlText w:val="•"/>
      <w:lvlJc w:val="left"/>
      <w:pPr>
        <w:ind w:left="6721" w:hanging="243"/>
      </w:pPr>
      <w:rPr>
        <w:rFonts w:hint="default"/>
        <w:lang w:val="en-US" w:eastAsia="en-US" w:bidi="en-US"/>
      </w:rPr>
    </w:lvl>
    <w:lvl w:ilvl="6" w:tplc="8EE8FE5C">
      <w:numFmt w:val="bullet"/>
      <w:lvlText w:val="•"/>
      <w:lvlJc w:val="left"/>
      <w:pPr>
        <w:ind w:left="7871" w:hanging="243"/>
      </w:pPr>
      <w:rPr>
        <w:rFonts w:hint="default"/>
        <w:lang w:val="en-US" w:eastAsia="en-US" w:bidi="en-US"/>
      </w:rPr>
    </w:lvl>
    <w:lvl w:ilvl="7" w:tplc="ABEE66FA">
      <w:numFmt w:val="bullet"/>
      <w:lvlText w:val="•"/>
      <w:lvlJc w:val="left"/>
      <w:pPr>
        <w:ind w:left="9021" w:hanging="243"/>
      </w:pPr>
      <w:rPr>
        <w:rFonts w:hint="default"/>
        <w:lang w:val="en-US" w:eastAsia="en-US" w:bidi="en-US"/>
      </w:rPr>
    </w:lvl>
    <w:lvl w:ilvl="8" w:tplc="030C3F14">
      <w:numFmt w:val="bullet"/>
      <w:lvlText w:val="•"/>
      <w:lvlJc w:val="left"/>
      <w:pPr>
        <w:ind w:left="10171" w:hanging="243"/>
      </w:pPr>
      <w:rPr>
        <w:rFonts w:hint="default"/>
        <w:lang w:val="en-US" w:eastAsia="en-US" w:bidi="en-US"/>
      </w:rPr>
    </w:lvl>
  </w:abstractNum>
  <w:abstractNum w:abstractNumId="43" w15:restartNumberingAfterBreak="0">
    <w:nsid w:val="5D4606E4"/>
    <w:multiLevelType w:val="hybridMultilevel"/>
    <w:tmpl w:val="C30AEA34"/>
    <w:lvl w:ilvl="0" w:tplc="5B10FD46">
      <w:start w:val="1"/>
      <w:numFmt w:val="upperLetter"/>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EEA1076"/>
    <w:multiLevelType w:val="hybridMultilevel"/>
    <w:tmpl w:val="2952A75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F8D76E9"/>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D233F2"/>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392606"/>
    <w:multiLevelType w:val="hybridMultilevel"/>
    <w:tmpl w:val="D902D20E"/>
    <w:lvl w:ilvl="0" w:tplc="0409000F">
      <w:start w:val="1"/>
      <w:numFmt w:val="decimal"/>
      <w:lvlText w:val="%1."/>
      <w:lvlJc w:val="left"/>
      <w:pPr>
        <w:ind w:left="1112" w:hanging="360"/>
      </w:pPr>
      <w:rPr>
        <w:rFont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8" w15:restartNumberingAfterBreak="0">
    <w:nsid w:val="615B23FD"/>
    <w:multiLevelType w:val="hybridMultilevel"/>
    <w:tmpl w:val="1DE41658"/>
    <w:lvl w:ilvl="0" w:tplc="C5CE0A5A">
      <w:start w:val="2"/>
      <w:numFmt w:val="decimal"/>
      <w:lvlText w:val="%1"/>
      <w:lvlJc w:val="left"/>
      <w:pPr>
        <w:ind w:left="725" w:hanging="334"/>
      </w:pPr>
      <w:rPr>
        <w:rFonts w:hint="default"/>
        <w:lang w:val="en-US" w:eastAsia="en-US" w:bidi="en-US"/>
      </w:rPr>
    </w:lvl>
    <w:lvl w:ilvl="1" w:tplc="601ED94C">
      <w:start w:val="1"/>
      <w:numFmt w:val="decimal"/>
      <w:lvlText w:val="%1.%2"/>
      <w:lvlJc w:val="left"/>
      <w:pPr>
        <w:ind w:left="334" w:hanging="334"/>
      </w:pPr>
      <w:rPr>
        <w:rFonts w:ascii="Arial" w:eastAsia="Arial" w:hAnsi="Arial" w:cs="Arial" w:hint="default"/>
        <w:b/>
        <w:bCs/>
        <w:color w:val="002D5D"/>
        <w:spacing w:val="-1"/>
        <w:w w:val="99"/>
        <w:sz w:val="20"/>
        <w:szCs w:val="20"/>
        <w:lang w:val="en-US" w:eastAsia="en-US" w:bidi="en-US"/>
      </w:rPr>
    </w:lvl>
    <w:lvl w:ilvl="2" w:tplc="E092BC36">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0F02185A">
      <w:numFmt w:val="bullet"/>
      <w:lvlText w:val="•"/>
      <w:lvlJc w:val="left"/>
      <w:pPr>
        <w:ind w:left="3515" w:hanging="360"/>
      </w:pPr>
      <w:rPr>
        <w:rFonts w:hint="default"/>
        <w:lang w:val="en-US" w:eastAsia="en-US" w:bidi="en-US"/>
      </w:rPr>
    </w:lvl>
    <w:lvl w:ilvl="4" w:tplc="B518D456">
      <w:numFmt w:val="bullet"/>
      <w:lvlText w:val="•"/>
      <w:lvlJc w:val="left"/>
      <w:pPr>
        <w:ind w:left="4713" w:hanging="360"/>
      </w:pPr>
      <w:rPr>
        <w:rFonts w:hint="default"/>
        <w:lang w:val="en-US" w:eastAsia="en-US" w:bidi="en-US"/>
      </w:rPr>
    </w:lvl>
    <w:lvl w:ilvl="5" w:tplc="72324C4E">
      <w:numFmt w:val="bullet"/>
      <w:lvlText w:val="•"/>
      <w:lvlJc w:val="left"/>
      <w:pPr>
        <w:ind w:left="5911" w:hanging="360"/>
      </w:pPr>
      <w:rPr>
        <w:rFonts w:hint="default"/>
        <w:lang w:val="en-US" w:eastAsia="en-US" w:bidi="en-US"/>
      </w:rPr>
    </w:lvl>
    <w:lvl w:ilvl="6" w:tplc="AC049932">
      <w:numFmt w:val="bullet"/>
      <w:lvlText w:val="•"/>
      <w:lvlJc w:val="left"/>
      <w:pPr>
        <w:ind w:left="7108" w:hanging="360"/>
      </w:pPr>
      <w:rPr>
        <w:rFonts w:hint="default"/>
        <w:lang w:val="en-US" w:eastAsia="en-US" w:bidi="en-US"/>
      </w:rPr>
    </w:lvl>
    <w:lvl w:ilvl="7" w:tplc="8BF022EE">
      <w:numFmt w:val="bullet"/>
      <w:lvlText w:val="•"/>
      <w:lvlJc w:val="left"/>
      <w:pPr>
        <w:ind w:left="8306" w:hanging="360"/>
      </w:pPr>
      <w:rPr>
        <w:rFonts w:hint="default"/>
        <w:lang w:val="en-US" w:eastAsia="en-US" w:bidi="en-US"/>
      </w:rPr>
    </w:lvl>
    <w:lvl w:ilvl="8" w:tplc="77EC39AC">
      <w:numFmt w:val="bullet"/>
      <w:lvlText w:val="•"/>
      <w:lvlJc w:val="left"/>
      <w:pPr>
        <w:ind w:left="9504" w:hanging="360"/>
      </w:pPr>
      <w:rPr>
        <w:rFonts w:hint="default"/>
        <w:lang w:val="en-US" w:eastAsia="en-US" w:bidi="en-US"/>
      </w:rPr>
    </w:lvl>
  </w:abstractNum>
  <w:abstractNum w:abstractNumId="49" w15:restartNumberingAfterBreak="0">
    <w:nsid w:val="63E64023"/>
    <w:multiLevelType w:val="hybridMultilevel"/>
    <w:tmpl w:val="5A1A0ECC"/>
    <w:lvl w:ilvl="0" w:tplc="20000003">
      <w:start w:val="1"/>
      <w:numFmt w:val="bullet"/>
      <w:lvlText w:val="o"/>
      <w:lvlJc w:val="left"/>
      <w:pPr>
        <w:ind w:left="1080" w:hanging="360"/>
      </w:pPr>
      <w:rPr>
        <w:rFonts w:ascii="Courier New" w:hAnsi="Courier New" w:cs="Courier New"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0" w15:restartNumberingAfterBreak="0">
    <w:nsid w:val="66C3025E"/>
    <w:multiLevelType w:val="hybridMultilevel"/>
    <w:tmpl w:val="FC54B2B4"/>
    <w:lvl w:ilvl="0" w:tplc="0DD056E6">
      <w:start w:val="1"/>
      <w:numFmt w:val="decimal"/>
      <w:lvlText w:val="%1."/>
      <w:lvlJc w:val="left"/>
      <w:pPr>
        <w:ind w:left="172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1" w15:restartNumberingAfterBreak="0">
    <w:nsid w:val="6C831E20"/>
    <w:multiLevelType w:val="hybridMultilevel"/>
    <w:tmpl w:val="624427D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06D4B5F"/>
    <w:multiLevelType w:val="hybridMultilevel"/>
    <w:tmpl w:val="7E6C63D8"/>
    <w:lvl w:ilvl="0" w:tplc="B3EE402C">
      <w:start w:val="3"/>
      <w:numFmt w:val="decimal"/>
      <w:lvlText w:val="%1"/>
      <w:lvlJc w:val="left"/>
      <w:pPr>
        <w:ind w:left="752" w:hanging="360"/>
      </w:pPr>
      <w:rPr>
        <w:rFonts w:hint="default"/>
        <w:lang w:val="en-US" w:eastAsia="en-US" w:bidi="en-US"/>
      </w:rPr>
    </w:lvl>
    <w:lvl w:ilvl="1" w:tplc="434621BC">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tplc="9A10D7B6">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06C074CE">
      <w:numFmt w:val="bullet"/>
      <w:lvlText w:val="•"/>
      <w:lvlJc w:val="left"/>
      <w:pPr>
        <w:ind w:left="3515" w:hanging="360"/>
      </w:pPr>
      <w:rPr>
        <w:rFonts w:hint="default"/>
        <w:lang w:val="en-US" w:eastAsia="en-US" w:bidi="en-US"/>
      </w:rPr>
    </w:lvl>
    <w:lvl w:ilvl="4" w:tplc="A1DE5BBC">
      <w:numFmt w:val="bullet"/>
      <w:lvlText w:val="•"/>
      <w:lvlJc w:val="left"/>
      <w:pPr>
        <w:ind w:left="4713" w:hanging="360"/>
      </w:pPr>
      <w:rPr>
        <w:rFonts w:hint="default"/>
        <w:lang w:val="en-US" w:eastAsia="en-US" w:bidi="en-US"/>
      </w:rPr>
    </w:lvl>
    <w:lvl w:ilvl="5" w:tplc="8FBED362">
      <w:numFmt w:val="bullet"/>
      <w:lvlText w:val="•"/>
      <w:lvlJc w:val="left"/>
      <w:pPr>
        <w:ind w:left="5911" w:hanging="360"/>
      </w:pPr>
      <w:rPr>
        <w:rFonts w:hint="default"/>
        <w:lang w:val="en-US" w:eastAsia="en-US" w:bidi="en-US"/>
      </w:rPr>
    </w:lvl>
    <w:lvl w:ilvl="6" w:tplc="F5544908">
      <w:numFmt w:val="bullet"/>
      <w:lvlText w:val="•"/>
      <w:lvlJc w:val="left"/>
      <w:pPr>
        <w:ind w:left="7108" w:hanging="360"/>
      </w:pPr>
      <w:rPr>
        <w:rFonts w:hint="default"/>
        <w:lang w:val="en-US" w:eastAsia="en-US" w:bidi="en-US"/>
      </w:rPr>
    </w:lvl>
    <w:lvl w:ilvl="7" w:tplc="225A2A88">
      <w:numFmt w:val="bullet"/>
      <w:lvlText w:val="•"/>
      <w:lvlJc w:val="left"/>
      <w:pPr>
        <w:ind w:left="8306" w:hanging="360"/>
      </w:pPr>
      <w:rPr>
        <w:rFonts w:hint="default"/>
        <w:lang w:val="en-US" w:eastAsia="en-US" w:bidi="en-US"/>
      </w:rPr>
    </w:lvl>
    <w:lvl w:ilvl="8" w:tplc="14FC7814">
      <w:numFmt w:val="bullet"/>
      <w:lvlText w:val="•"/>
      <w:lvlJc w:val="left"/>
      <w:pPr>
        <w:ind w:left="9504" w:hanging="360"/>
      </w:pPr>
      <w:rPr>
        <w:rFonts w:hint="default"/>
        <w:lang w:val="en-US" w:eastAsia="en-US" w:bidi="en-US"/>
      </w:rPr>
    </w:lvl>
  </w:abstractNum>
  <w:abstractNum w:abstractNumId="53" w15:restartNumberingAfterBreak="0">
    <w:nsid w:val="72283A84"/>
    <w:multiLevelType w:val="hybridMultilevel"/>
    <w:tmpl w:val="2FA0929E"/>
    <w:lvl w:ilvl="0" w:tplc="0DD056E6">
      <w:start w:val="1"/>
      <w:numFmt w:val="decimal"/>
      <w:lvlText w:val="%1."/>
      <w:lvlJc w:val="left"/>
      <w:pPr>
        <w:ind w:left="1040" w:hanging="360"/>
      </w:pPr>
      <w:rPr>
        <w:rFonts w:hint="default"/>
        <w:b/>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4" w15:restartNumberingAfterBreak="0">
    <w:nsid w:val="73E0207A"/>
    <w:multiLevelType w:val="hybridMultilevel"/>
    <w:tmpl w:val="214CEBFE"/>
    <w:lvl w:ilvl="0" w:tplc="1B3C0C3C">
      <w:start w:val="1"/>
      <w:numFmt w:val="lowerLetter"/>
      <w:lvlText w:val="%1."/>
      <w:lvlJc w:val="left"/>
      <w:pPr>
        <w:ind w:left="1112" w:hanging="360"/>
      </w:pPr>
      <w:rPr>
        <w:rFonts w:ascii="Arial" w:eastAsia="Arial" w:hAnsi="Arial" w:cs="Arial" w:hint="default"/>
        <w:color w:val="002D5D"/>
        <w:spacing w:val="-1"/>
        <w:w w:val="99"/>
        <w:sz w:val="20"/>
        <w:szCs w:val="20"/>
        <w:lang w:val="en-US" w:eastAsia="en-US" w:bidi="en-US"/>
      </w:rPr>
    </w:lvl>
    <w:lvl w:ilvl="1" w:tplc="A5F8B512">
      <w:numFmt w:val="bullet"/>
      <w:lvlText w:val="•"/>
      <w:lvlJc w:val="left"/>
      <w:pPr>
        <w:ind w:left="2198" w:hanging="360"/>
      </w:pPr>
      <w:rPr>
        <w:rFonts w:hint="default"/>
        <w:lang w:val="en-US" w:eastAsia="en-US" w:bidi="en-US"/>
      </w:rPr>
    </w:lvl>
    <w:lvl w:ilvl="2" w:tplc="E7567F26">
      <w:numFmt w:val="bullet"/>
      <w:lvlText w:val="•"/>
      <w:lvlJc w:val="left"/>
      <w:pPr>
        <w:ind w:left="3276" w:hanging="360"/>
      </w:pPr>
      <w:rPr>
        <w:rFonts w:hint="default"/>
        <w:lang w:val="en-US" w:eastAsia="en-US" w:bidi="en-US"/>
      </w:rPr>
    </w:lvl>
    <w:lvl w:ilvl="3" w:tplc="47888EEC">
      <w:numFmt w:val="bullet"/>
      <w:lvlText w:val="•"/>
      <w:lvlJc w:val="left"/>
      <w:pPr>
        <w:ind w:left="4354" w:hanging="360"/>
      </w:pPr>
      <w:rPr>
        <w:rFonts w:hint="default"/>
        <w:lang w:val="en-US" w:eastAsia="en-US" w:bidi="en-US"/>
      </w:rPr>
    </w:lvl>
    <w:lvl w:ilvl="4" w:tplc="5AF00D50">
      <w:numFmt w:val="bullet"/>
      <w:lvlText w:val="•"/>
      <w:lvlJc w:val="left"/>
      <w:pPr>
        <w:ind w:left="5432" w:hanging="360"/>
      </w:pPr>
      <w:rPr>
        <w:rFonts w:hint="default"/>
        <w:lang w:val="en-US" w:eastAsia="en-US" w:bidi="en-US"/>
      </w:rPr>
    </w:lvl>
    <w:lvl w:ilvl="5" w:tplc="FB440D74">
      <w:numFmt w:val="bullet"/>
      <w:lvlText w:val="•"/>
      <w:lvlJc w:val="left"/>
      <w:pPr>
        <w:ind w:left="6510" w:hanging="360"/>
      </w:pPr>
      <w:rPr>
        <w:rFonts w:hint="default"/>
        <w:lang w:val="en-US" w:eastAsia="en-US" w:bidi="en-US"/>
      </w:rPr>
    </w:lvl>
    <w:lvl w:ilvl="6" w:tplc="90523F2C">
      <w:numFmt w:val="bullet"/>
      <w:lvlText w:val="•"/>
      <w:lvlJc w:val="left"/>
      <w:pPr>
        <w:ind w:left="7588" w:hanging="360"/>
      </w:pPr>
      <w:rPr>
        <w:rFonts w:hint="default"/>
        <w:lang w:val="en-US" w:eastAsia="en-US" w:bidi="en-US"/>
      </w:rPr>
    </w:lvl>
    <w:lvl w:ilvl="7" w:tplc="D18ED864">
      <w:numFmt w:val="bullet"/>
      <w:lvlText w:val="•"/>
      <w:lvlJc w:val="left"/>
      <w:pPr>
        <w:ind w:left="8666" w:hanging="360"/>
      </w:pPr>
      <w:rPr>
        <w:rFonts w:hint="default"/>
        <w:lang w:val="en-US" w:eastAsia="en-US" w:bidi="en-US"/>
      </w:rPr>
    </w:lvl>
    <w:lvl w:ilvl="8" w:tplc="29A87DCC">
      <w:numFmt w:val="bullet"/>
      <w:lvlText w:val="•"/>
      <w:lvlJc w:val="left"/>
      <w:pPr>
        <w:ind w:left="9744" w:hanging="360"/>
      </w:pPr>
      <w:rPr>
        <w:rFonts w:hint="default"/>
        <w:lang w:val="en-US" w:eastAsia="en-US" w:bidi="en-US"/>
      </w:rPr>
    </w:lvl>
  </w:abstractNum>
  <w:abstractNum w:abstractNumId="55" w15:restartNumberingAfterBreak="0">
    <w:nsid w:val="79655FCD"/>
    <w:multiLevelType w:val="hybridMultilevel"/>
    <w:tmpl w:val="6F965CF4"/>
    <w:lvl w:ilvl="0" w:tplc="A79A6790">
      <w:start w:val="2"/>
      <w:numFmt w:val="bullet"/>
      <w:lvlText w:val="-"/>
      <w:lvlJc w:val="left"/>
      <w:pPr>
        <w:ind w:left="786" w:hanging="360"/>
      </w:pPr>
      <w:rPr>
        <w:rFonts w:ascii="Arial" w:eastAsia="Arial" w:hAnsi="Arial" w:cs="Aria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56" w15:restartNumberingAfterBreak="0">
    <w:nsid w:val="7E461951"/>
    <w:multiLevelType w:val="hybridMultilevel"/>
    <w:tmpl w:val="9B0A682A"/>
    <w:lvl w:ilvl="0" w:tplc="9978FA72">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7" w15:restartNumberingAfterBreak="0">
    <w:nsid w:val="7F40024F"/>
    <w:multiLevelType w:val="hybridMultilevel"/>
    <w:tmpl w:val="9F6EDAD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num w:numId="1">
    <w:abstractNumId w:val="24"/>
  </w:num>
  <w:num w:numId="2">
    <w:abstractNumId w:val="27"/>
  </w:num>
  <w:num w:numId="3">
    <w:abstractNumId w:val="9"/>
  </w:num>
  <w:num w:numId="4">
    <w:abstractNumId w:val="15"/>
  </w:num>
  <w:num w:numId="5">
    <w:abstractNumId w:val="7"/>
  </w:num>
  <w:num w:numId="6">
    <w:abstractNumId w:val="4"/>
  </w:num>
  <w:num w:numId="7">
    <w:abstractNumId w:val="19"/>
  </w:num>
  <w:num w:numId="8">
    <w:abstractNumId w:val="35"/>
  </w:num>
  <w:num w:numId="9">
    <w:abstractNumId w:val="26"/>
  </w:num>
  <w:num w:numId="10">
    <w:abstractNumId w:val="13"/>
  </w:num>
  <w:num w:numId="11">
    <w:abstractNumId w:val="2"/>
  </w:num>
  <w:num w:numId="12">
    <w:abstractNumId w:val="10"/>
  </w:num>
  <w:num w:numId="13">
    <w:abstractNumId w:val="52"/>
  </w:num>
  <w:num w:numId="14">
    <w:abstractNumId w:val="12"/>
  </w:num>
  <w:num w:numId="15">
    <w:abstractNumId w:val="41"/>
  </w:num>
  <w:num w:numId="16">
    <w:abstractNumId w:val="54"/>
  </w:num>
  <w:num w:numId="17">
    <w:abstractNumId w:val="28"/>
  </w:num>
  <w:num w:numId="18">
    <w:abstractNumId w:val="40"/>
  </w:num>
  <w:num w:numId="19">
    <w:abstractNumId w:val="48"/>
  </w:num>
  <w:num w:numId="20">
    <w:abstractNumId w:val="38"/>
  </w:num>
  <w:num w:numId="21">
    <w:abstractNumId w:val="21"/>
  </w:num>
  <w:num w:numId="22">
    <w:abstractNumId w:val="46"/>
  </w:num>
  <w:num w:numId="23">
    <w:abstractNumId w:val="47"/>
  </w:num>
  <w:num w:numId="24">
    <w:abstractNumId w:val="6"/>
  </w:num>
  <w:num w:numId="25">
    <w:abstractNumId w:val="37"/>
  </w:num>
  <w:num w:numId="26">
    <w:abstractNumId w:val="30"/>
  </w:num>
  <w:num w:numId="27">
    <w:abstractNumId w:val="17"/>
  </w:num>
  <w:num w:numId="28">
    <w:abstractNumId w:val="18"/>
  </w:num>
  <w:num w:numId="29">
    <w:abstractNumId w:val="44"/>
  </w:num>
  <w:num w:numId="30">
    <w:abstractNumId w:val="29"/>
  </w:num>
  <w:num w:numId="31">
    <w:abstractNumId w:val="51"/>
  </w:num>
  <w:num w:numId="32">
    <w:abstractNumId w:val="56"/>
  </w:num>
  <w:num w:numId="33">
    <w:abstractNumId w:val="22"/>
  </w:num>
  <w:num w:numId="34">
    <w:abstractNumId w:val="1"/>
  </w:num>
  <w:num w:numId="35">
    <w:abstractNumId w:val="49"/>
  </w:num>
  <w:num w:numId="36">
    <w:abstractNumId w:val="0"/>
  </w:num>
  <w:num w:numId="37">
    <w:abstractNumId w:val="5"/>
  </w:num>
  <w:num w:numId="38">
    <w:abstractNumId w:val="31"/>
  </w:num>
  <w:num w:numId="39">
    <w:abstractNumId w:val="11"/>
  </w:num>
  <w:num w:numId="40">
    <w:abstractNumId w:val="55"/>
  </w:num>
  <w:num w:numId="41">
    <w:abstractNumId w:val="45"/>
  </w:num>
  <w:num w:numId="42">
    <w:abstractNumId w:val="23"/>
  </w:num>
  <w:num w:numId="43">
    <w:abstractNumId w:val="34"/>
  </w:num>
  <w:num w:numId="44">
    <w:abstractNumId w:val="39"/>
  </w:num>
  <w:num w:numId="45">
    <w:abstractNumId w:val="33"/>
  </w:num>
  <w:num w:numId="46">
    <w:abstractNumId w:val="3"/>
  </w:num>
  <w:num w:numId="47">
    <w:abstractNumId w:val="20"/>
  </w:num>
  <w:num w:numId="48">
    <w:abstractNumId w:val="57"/>
  </w:num>
  <w:num w:numId="49">
    <w:abstractNumId w:val="42"/>
  </w:num>
  <w:num w:numId="50">
    <w:abstractNumId w:val="43"/>
  </w:num>
  <w:num w:numId="51">
    <w:abstractNumId w:val="14"/>
  </w:num>
  <w:num w:numId="52">
    <w:abstractNumId w:val="32"/>
  </w:num>
  <w:num w:numId="53">
    <w:abstractNumId w:val="8"/>
  </w:num>
  <w:num w:numId="54">
    <w:abstractNumId w:val="16"/>
  </w:num>
  <w:num w:numId="55">
    <w:abstractNumId w:val="25"/>
  </w:num>
  <w:num w:numId="56">
    <w:abstractNumId w:val="36"/>
  </w:num>
  <w:num w:numId="57">
    <w:abstractNumId w:val="5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6"/>
    <w:rsid w:val="0000239B"/>
    <w:rsid w:val="00002E79"/>
    <w:rsid w:val="00003F43"/>
    <w:rsid w:val="00005CD8"/>
    <w:rsid w:val="00006B3D"/>
    <w:rsid w:val="00010FB0"/>
    <w:rsid w:val="00011342"/>
    <w:rsid w:val="00012AB5"/>
    <w:rsid w:val="00012AFB"/>
    <w:rsid w:val="00013AFF"/>
    <w:rsid w:val="00014F5E"/>
    <w:rsid w:val="000156C8"/>
    <w:rsid w:val="00015DFE"/>
    <w:rsid w:val="00016D0A"/>
    <w:rsid w:val="000174EC"/>
    <w:rsid w:val="00017CA8"/>
    <w:rsid w:val="000214F6"/>
    <w:rsid w:val="000304E9"/>
    <w:rsid w:val="00030B29"/>
    <w:rsid w:val="00034CCD"/>
    <w:rsid w:val="000352C0"/>
    <w:rsid w:val="00035B73"/>
    <w:rsid w:val="00036716"/>
    <w:rsid w:val="00037C1C"/>
    <w:rsid w:val="0004200F"/>
    <w:rsid w:val="000428F1"/>
    <w:rsid w:val="00044BE7"/>
    <w:rsid w:val="000454CE"/>
    <w:rsid w:val="00050791"/>
    <w:rsid w:val="00057B2B"/>
    <w:rsid w:val="0006110D"/>
    <w:rsid w:val="00064643"/>
    <w:rsid w:val="000657FF"/>
    <w:rsid w:val="00070178"/>
    <w:rsid w:val="00070C1F"/>
    <w:rsid w:val="00071A16"/>
    <w:rsid w:val="000741A0"/>
    <w:rsid w:val="00074DB8"/>
    <w:rsid w:val="00076A55"/>
    <w:rsid w:val="00076D37"/>
    <w:rsid w:val="00077085"/>
    <w:rsid w:val="00077DA6"/>
    <w:rsid w:val="00083A24"/>
    <w:rsid w:val="00085DEF"/>
    <w:rsid w:val="00087250"/>
    <w:rsid w:val="00090C76"/>
    <w:rsid w:val="00090DF8"/>
    <w:rsid w:val="000922CF"/>
    <w:rsid w:val="00093BEB"/>
    <w:rsid w:val="000951A3"/>
    <w:rsid w:val="00096AFA"/>
    <w:rsid w:val="000A0542"/>
    <w:rsid w:val="000A12F8"/>
    <w:rsid w:val="000A2031"/>
    <w:rsid w:val="000A38B1"/>
    <w:rsid w:val="000A50DD"/>
    <w:rsid w:val="000A5D53"/>
    <w:rsid w:val="000A635C"/>
    <w:rsid w:val="000B0542"/>
    <w:rsid w:val="000B085C"/>
    <w:rsid w:val="000B4272"/>
    <w:rsid w:val="000C03BE"/>
    <w:rsid w:val="000C2028"/>
    <w:rsid w:val="000C2C04"/>
    <w:rsid w:val="000C4084"/>
    <w:rsid w:val="000C45C8"/>
    <w:rsid w:val="000C6354"/>
    <w:rsid w:val="000C6E5D"/>
    <w:rsid w:val="000C7C55"/>
    <w:rsid w:val="000C7E42"/>
    <w:rsid w:val="000D14CE"/>
    <w:rsid w:val="000D1725"/>
    <w:rsid w:val="000D2414"/>
    <w:rsid w:val="000D2653"/>
    <w:rsid w:val="000D37D5"/>
    <w:rsid w:val="000D5331"/>
    <w:rsid w:val="000D63CA"/>
    <w:rsid w:val="000E0923"/>
    <w:rsid w:val="000E124A"/>
    <w:rsid w:val="000E1D17"/>
    <w:rsid w:val="000E3195"/>
    <w:rsid w:val="000E4FEF"/>
    <w:rsid w:val="000F04A5"/>
    <w:rsid w:val="000F2FFC"/>
    <w:rsid w:val="001032DD"/>
    <w:rsid w:val="00103440"/>
    <w:rsid w:val="001037F8"/>
    <w:rsid w:val="001100E2"/>
    <w:rsid w:val="00114E48"/>
    <w:rsid w:val="00115A09"/>
    <w:rsid w:val="00115FAE"/>
    <w:rsid w:val="00117FDF"/>
    <w:rsid w:val="00120BD2"/>
    <w:rsid w:val="00121C1E"/>
    <w:rsid w:val="00123AB5"/>
    <w:rsid w:val="001262FA"/>
    <w:rsid w:val="00132051"/>
    <w:rsid w:val="00132DE4"/>
    <w:rsid w:val="00134E36"/>
    <w:rsid w:val="00137995"/>
    <w:rsid w:val="00143BF2"/>
    <w:rsid w:val="00143D02"/>
    <w:rsid w:val="00144315"/>
    <w:rsid w:val="0014550A"/>
    <w:rsid w:val="00145803"/>
    <w:rsid w:val="00146BA0"/>
    <w:rsid w:val="0015082F"/>
    <w:rsid w:val="001513AC"/>
    <w:rsid w:val="00152E9B"/>
    <w:rsid w:val="00153C06"/>
    <w:rsid w:val="001555EA"/>
    <w:rsid w:val="00163F01"/>
    <w:rsid w:val="00165913"/>
    <w:rsid w:val="00170141"/>
    <w:rsid w:val="001721D5"/>
    <w:rsid w:val="00173886"/>
    <w:rsid w:val="00176E21"/>
    <w:rsid w:val="001777A0"/>
    <w:rsid w:val="00183ECD"/>
    <w:rsid w:val="00184591"/>
    <w:rsid w:val="00185D47"/>
    <w:rsid w:val="0019089D"/>
    <w:rsid w:val="001910B7"/>
    <w:rsid w:val="00191EAE"/>
    <w:rsid w:val="00192CBE"/>
    <w:rsid w:val="0019466E"/>
    <w:rsid w:val="00197905"/>
    <w:rsid w:val="00197BC3"/>
    <w:rsid w:val="001A01A6"/>
    <w:rsid w:val="001A1E20"/>
    <w:rsid w:val="001A1EC3"/>
    <w:rsid w:val="001A3A18"/>
    <w:rsid w:val="001A3C81"/>
    <w:rsid w:val="001A3F5F"/>
    <w:rsid w:val="001A4451"/>
    <w:rsid w:val="001A4718"/>
    <w:rsid w:val="001A522C"/>
    <w:rsid w:val="001A5689"/>
    <w:rsid w:val="001B2F02"/>
    <w:rsid w:val="001B3CEC"/>
    <w:rsid w:val="001B6B38"/>
    <w:rsid w:val="001B7027"/>
    <w:rsid w:val="001B7079"/>
    <w:rsid w:val="001C5FBB"/>
    <w:rsid w:val="001C68FF"/>
    <w:rsid w:val="001C6DAE"/>
    <w:rsid w:val="001D2F61"/>
    <w:rsid w:val="001D399A"/>
    <w:rsid w:val="001E0525"/>
    <w:rsid w:val="001E19EB"/>
    <w:rsid w:val="001E3310"/>
    <w:rsid w:val="001E7160"/>
    <w:rsid w:val="001F1128"/>
    <w:rsid w:val="001F18B6"/>
    <w:rsid w:val="001F289F"/>
    <w:rsid w:val="001F2B0C"/>
    <w:rsid w:val="001F4A03"/>
    <w:rsid w:val="001F542B"/>
    <w:rsid w:val="001F739F"/>
    <w:rsid w:val="001F7901"/>
    <w:rsid w:val="00201174"/>
    <w:rsid w:val="00201289"/>
    <w:rsid w:val="00201DDB"/>
    <w:rsid w:val="00205DBC"/>
    <w:rsid w:val="00207627"/>
    <w:rsid w:val="00210B45"/>
    <w:rsid w:val="002110DE"/>
    <w:rsid w:val="0021200A"/>
    <w:rsid w:val="0021216B"/>
    <w:rsid w:val="002144D4"/>
    <w:rsid w:val="00220C60"/>
    <w:rsid w:val="0022481A"/>
    <w:rsid w:val="00224988"/>
    <w:rsid w:val="00226E3E"/>
    <w:rsid w:val="002279D6"/>
    <w:rsid w:val="002359D6"/>
    <w:rsid w:val="00241391"/>
    <w:rsid w:val="00241F2C"/>
    <w:rsid w:val="00243C10"/>
    <w:rsid w:val="00246E07"/>
    <w:rsid w:val="00251E3E"/>
    <w:rsid w:val="002527EE"/>
    <w:rsid w:val="00252C3A"/>
    <w:rsid w:val="00252F21"/>
    <w:rsid w:val="00255C7A"/>
    <w:rsid w:val="002579B7"/>
    <w:rsid w:val="002605DA"/>
    <w:rsid w:val="002610B2"/>
    <w:rsid w:val="0026131C"/>
    <w:rsid w:val="00261701"/>
    <w:rsid w:val="0026245C"/>
    <w:rsid w:val="0026519F"/>
    <w:rsid w:val="002667B6"/>
    <w:rsid w:val="00266D79"/>
    <w:rsid w:val="00273BE2"/>
    <w:rsid w:val="0027430C"/>
    <w:rsid w:val="00275479"/>
    <w:rsid w:val="002761CD"/>
    <w:rsid w:val="002768AE"/>
    <w:rsid w:val="00276DC4"/>
    <w:rsid w:val="00276FB7"/>
    <w:rsid w:val="00276FCA"/>
    <w:rsid w:val="00285106"/>
    <w:rsid w:val="00290C80"/>
    <w:rsid w:val="00293AFC"/>
    <w:rsid w:val="00293BA2"/>
    <w:rsid w:val="00297D5A"/>
    <w:rsid w:val="002A08F7"/>
    <w:rsid w:val="002A0BB7"/>
    <w:rsid w:val="002A374A"/>
    <w:rsid w:val="002A4A49"/>
    <w:rsid w:val="002A5A22"/>
    <w:rsid w:val="002A7A0C"/>
    <w:rsid w:val="002B077A"/>
    <w:rsid w:val="002B6606"/>
    <w:rsid w:val="002B6916"/>
    <w:rsid w:val="002B699E"/>
    <w:rsid w:val="002C1C16"/>
    <w:rsid w:val="002C36A2"/>
    <w:rsid w:val="002C3C07"/>
    <w:rsid w:val="002C71A7"/>
    <w:rsid w:val="002D10FD"/>
    <w:rsid w:val="002D284B"/>
    <w:rsid w:val="002D3FCC"/>
    <w:rsid w:val="002E0B85"/>
    <w:rsid w:val="002F2ECD"/>
    <w:rsid w:val="002F5BC6"/>
    <w:rsid w:val="002F5C8C"/>
    <w:rsid w:val="00301B19"/>
    <w:rsid w:val="00303DFF"/>
    <w:rsid w:val="00304CBD"/>
    <w:rsid w:val="003061DA"/>
    <w:rsid w:val="003107BA"/>
    <w:rsid w:val="003122A0"/>
    <w:rsid w:val="0031437B"/>
    <w:rsid w:val="003146D6"/>
    <w:rsid w:val="003150F3"/>
    <w:rsid w:val="003156F7"/>
    <w:rsid w:val="00322636"/>
    <w:rsid w:val="0032547C"/>
    <w:rsid w:val="00326D59"/>
    <w:rsid w:val="0033252E"/>
    <w:rsid w:val="00334998"/>
    <w:rsid w:val="00334E94"/>
    <w:rsid w:val="00335E1F"/>
    <w:rsid w:val="003369A9"/>
    <w:rsid w:val="00340D96"/>
    <w:rsid w:val="00345B0F"/>
    <w:rsid w:val="003464EF"/>
    <w:rsid w:val="003514B3"/>
    <w:rsid w:val="003605FC"/>
    <w:rsid w:val="00361ADB"/>
    <w:rsid w:val="00362F86"/>
    <w:rsid w:val="00363124"/>
    <w:rsid w:val="00366124"/>
    <w:rsid w:val="00366815"/>
    <w:rsid w:val="0036750A"/>
    <w:rsid w:val="00372609"/>
    <w:rsid w:val="00374A8C"/>
    <w:rsid w:val="00380D7D"/>
    <w:rsid w:val="00385BAD"/>
    <w:rsid w:val="0038730E"/>
    <w:rsid w:val="003904DE"/>
    <w:rsid w:val="00393BF1"/>
    <w:rsid w:val="00393F7A"/>
    <w:rsid w:val="00394316"/>
    <w:rsid w:val="00396F53"/>
    <w:rsid w:val="00396FD7"/>
    <w:rsid w:val="00397869"/>
    <w:rsid w:val="003A0C99"/>
    <w:rsid w:val="003A1430"/>
    <w:rsid w:val="003A2C73"/>
    <w:rsid w:val="003A3138"/>
    <w:rsid w:val="003A3964"/>
    <w:rsid w:val="003A3A21"/>
    <w:rsid w:val="003A4B03"/>
    <w:rsid w:val="003A524D"/>
    <w:rsid w:val="003B099E"/>
    <w:rsid w:val="003B0A7D"/>
    <w:rsid w:val="003B1195"/>
    <w:rsid w:val="003B16E4"/>
    <w:rsid w:val="003B385E"/>
    <w:rsid w:val="003B6986"/>
    <w:rsid w:val="003C0EDC"/>
    <w:rsid w:val="003C2BE6"/>
    <w:rsid w:val="003C5FDF"/>
    <w:rsid w:val="003D0C4B"/>
    <w:rsid w:val="003D352F"/>
    <w:rsid w:val="003D3EB3"/>
    <w:rsid w:val="003D5DAD"/>
    <w:rsid w:val="003D65A0"/>
    <w:rsid w:val="003D6ACB"/>
    <w:rsid w:val="003E5ACA"/>
    <w:rsid w:val="003E60EA"/>
    <w:rsid w:val="003F2E1A"/>
    <w:rsid w:val="003F334E"/>
    <w:rsid w:val="003F7162"/>
    <w:rsid w:val="003F7CF0"/>
    <w:rsid w:val="0040360A"/>
    <w:rsid w:val="004040E9"/>
    <w:rsid w:val="004040F4"/>
    <w:rsid w:val="00404604"/>
    <w:rsid w:val="00406B9E"/>
    <w:rsid w:val="00411635"/>
    <w:rsid w:val="004135DC"/>
    <w:rsid w:val="004140C2"/>
    <w:rsid w:val="004151BD"/>
    <w:rsid w:val="0041524A"/>
    <w:rsid w:val="00415631"/>
    <w:rsid w:val="00417B6B"/>
    <w:rsid w:val="00423F0E"/>
    <w:rsid w:val="00426C4A"/>
    <w:rsid w:val="00430AE0"/>
    <w:rsid w:val="0044117B"/>
    <w:rsid w:val="00442D38"/>
    <w:rsid w:val="0044389E"/>
    <w:rsid w:val="00443C57"/>
    <w:rsid w:val="00443E9E"/>
    <w:rsid w:val="00444AFC"/>
    <w:rsid w:val="00445F42"/>
    <w:rsid w:val="00446F3B"/>
    <w:rsid w:val="00447716"/>
    <w:rsid w:val="00451168"/>
    <w:rsid w:val="004543AA"/>
    <w:rsid w:val="00454A4C"/>
    <w:rsid w:val="00455CCB"/>
    <w:rsid w:val="004566A5"/>
    <w:rsid w:val="004577BB"/>
    <w:rsid w:val="004608ED"/>
    <w:rsid w:val="00460C23"/>
    <w:rsid w:val="00464434"/>
    <w:rsid w:val="00464901"/>
    <w:rsid w:val="004658E1"/>
    <w:rsid w:val="00466683"/>
    <w:rsid w:val="0046744A"/>
    <w:rsid w:val="00470884"/>
    <w:rsid w:val="00471E40"/>
    <w:rsid w:val="00473DF8"/>
    <w:rsid w:val="00475847"/>
    <w:rsid w:val="00476AC5"/>
    <w:rsid w:val="00480A96"/>
    <w:rsid w:val="0048177B"/>
    <w:rsid w:val="00484FBF"/>
    <w:rsid w:val="00485282"/>
    <w:rsid w:val="00487686"/>
    <w:rsid w:val="00490D36"/>
    <w:rsid w:val="004937A9"/>
    <w:rsid w:val="004937F8"/>
    <w:rsid w:val="00495A40"/>
    <w:rsid w:val="004A00D3"/>
    <w:rsid w:val="004A0542"/>
    <w:rsid w:val="004A2BC4"/>
    <w:rsid w:val="004A5601"/>
    <w:rsid w:val="004A625B"/>
    <w:rsid w:val="004A7396"/>
    <w:rsid w:val="004B109A"/>
    <w:rsid w:val="004B129D"/>
    <w:rsid w:val="004B388D"/>
    <w:rsid w:val="004B4075"/>
    <w:rsid w:val="004B673F"/>
    <w:rsid w:val="004C19DC"/>
    <w:rsid w:val="004D2C78"/>
    <w:rsid w:val="004D4CA2"/>
    <w:rsid w:val="004E01A1"/>
    <w:rsid w:val="004E176E"/>
    <w:rsid w:val="004E1E12"/>
    <w:rsid w:val="004E1F43"/>
    <w:rsid w:val="004E29D2"/>
    <w:rsid w:val="004E3B33"/>
    <w:rsid w:val="004F1626"/>
    <w:rsid w:val="004F1BC3"/>
    <w:rsid w:val="004F5838"/>
    <w:rsid w:val="0050707E"/>
    <w:rsid w:val="0051032F"/>
    <w:rsid w:val="00513471"/>
    <w:rsid w:val="00517040"/>
    <w:rsid w:val="005171DC"/>
    <w:rsid w:val="00517C0D"/>
    <w:rsid w:val="005212E6"/>
    <w:rsid w:val="0052268C"/>
    <w:rsid w:val="00522F74"/>
    <w:rsid w:val="00526767"/>
    <w:rsid w:val="0052702A"/>
    <w:rsid w:val="00530088"/>
    <w:rsid w:val="00530453"/>
    <w:rsid w:val="00532058"/>
    <w:rsid w:val="00533B38"/>
    <w:rsid w:val="005359BA"/>
    <w:rsid w:val="00541E6E"/>
    <w:rsid w:val="00541F06"/>
    <w:rsid w:val="00547594"/>
    <w:rsid w:val="00551CEA"/>
    <w:rsid w:val="005529F7"/>
    <w:rsid w:val="00553711"/>
    <w:rsid w:val="005571D4"/>
    <w:rsid w:val="00570D4F"/>
    <w:rsid w:val="00571863"/>
    <w:rsid w:val="00572F8E"/>
    <w:rsid w:val="005746A7"/>
    <w:rsid w:val="00574CE3"/>
    <w:rsid w:val="00577BA9"/>
    <w:rsid w:val="00580350"/>
    <w:rsid w:val="00580CD1"/>
    <w:rsid w:val="005815B6"/>
    <w:rsid w:val="00582518"/>
    <w:rsid w:val="005860D3"/>
    <w:rsid w:val="00587E59"/>
    <w:rsid w:val="0059266F"/>
    <w:rsid w:val="00592837"/>
    <w:rsid w:val="00595F60"/>
    <w:rsid w:val="005964BB"/>
    <w:rsid w:val="0059739B"/>
    <w:rsid w:val="005A0B40"/>
    <w:rsid w:val="005A3791"/>
    <w:rsid w:val="005A416B"/>
    <w:rsid w:val="005A4EAD"/>
    <w:rsid w:val="005A72C1"/>
    <w:rsid w:val="005A7589"/>
    <w:rsid w:val="005B0784"/>
    <w:rsid w:val="005B4BC6"/>
    <w:rsid w:val="005B5E6D"/>
    <w:rsid w:val="005B7A91"/>
    <w:rsid w:val="005B7E85"/>
    <w:rsid w:val="005C3A3D"/>
    <w:rsid w:val="005C474C"/>
    <w:rsid w:val="005C68C4"/>
    <w:rsid w:val="005D02BA"/>
    <w:rsid w:val="005D1BDA"/>
    <w:rsid w:val="005D4334"/>
    <w:rsid w:val="005D68E1"/>
    <w:rsid w:val="005E04C5"/>
    <w:rsid w:val="005E1CA8"/>
    <w:rsid w:val="005E3E12"/>
    <w:rsid w:val="005E5240"/>
    <w:rsid w:val="005E5EDE"/>
    <w:rsid w:val="005F0624"/>
    <w:rsid w:val="005F2FD2"/>
    <w:rsid w:val="005F4416"/>
    <w:rsid w:val="00605979"/>
    <w:rsid w:val="00610192"/>
    <w:rsid w:val="00612824"/>
    <w:rsid w:val="006130B0"/>
    <w:rsid w:val="006139A0"/>
    <w:rsid w:val="0061474B"/>
    <w:rsid w:val="00614F4E"/>
    <w:rsid w:val="0061526C"/>
    <w:rsid w:val="00617CBC"/>
    <w:rsid w:val="006200E0"/>
    <w:rsid w:val="00623691"/>
    <w:rsid w:val="006253A5"/>
    <w:rsid w:val="006301DD"/>
    <w:rsid w:val="0063351B"/>
    <w:rsid w:val="006403E3"/>
    <w:rsid w:val="00640B99"/>
    <w:rsid w:val="006466E9"/>
    <w:rsid w:val="006475A4"/>
    <w:rsid w:val="006503A0"/>
    <w:rsid w:val="00651074"/>
    <w:rsid w:val="0065215D"/>
    <w:rsid w:val="006553BA"/>
    <w:rsid w:val="00655A5E"/>
    <w:rsid w:val="00657C7B"/>
    <w:rsid w:val="006623A3"/>
    <w:rsid w:val="00666F30"/>
    <w:rsid w:val="006677A2"/>
    <w:rsid w:val="0067165A"/>
    <w:rsid w:val="0067207D"/>
    <w:rsid w:val="006738FB"/>
    <w:rsid w:val="0067482C"/>
    <w:rsid w:val="00676D1C"/>
    <w:rsid w:val="00676EB4"/>
    <w:rsid w:val="0067791E"/>
    <w:rsid w:val="0068164A"/>
    <w:rsid w:val="00682351"/>
    <w:rsid w:val="0068392F"/>
    <w:rsid w:val="00683F4F"/>
    <w:rsid w:val="00684AB5"/>
    <w:rsid w:val="00686C7A"/>
    <w:rsid w:val="00692E2F"/>
    <w:rsid w:val="00695357"/>
    <w:rsid w:val="00697B88"/>
    <w:rsid w:val="006A0085"/>
    <w:rsid w:val="006A0B2C"/>
    <w:rsid w:val="006A1125"/>
    <w:rsid w:val="006A7DC2"/>
    <w:rsid w:val="006B2600"/>
    <w:rsid w:val="006B5084"/>
    <w:rsid w:val="006B7E92"/>
    <w:rsid w:val="006C1C6A"/>
    <w:rsid w:val="006C3B45"/>
    <w:rsid w:val="006C3CFF"/>
    <w:rsid w:val="006C7103"/>
    <w:rsid w:val="006C717D"/>
    <w:rsid w:val="006D0C1C"/>
    <w:rsid w:val="006D302D"/>
    <w:rsid w:val="006D50D8"/>
    <w:rsid w:val="006D7D28"/>
    <w:rsid w:val="006E087E"/>
    <w:rsid w:val="006E0B46"/>
    <w:rsid w:val="006E2774"/>
    <w:rsid w:val="006F51AC"/>
    <w:rsid w:val="00700BDE"/>
    <w:rsid w:val="00702961"/>
    <w:rsid w:val="00710BB2"/>
    <w:rsid w:val="00710FD6"/>
    <w:rsid w:val="00711B92"/>
    <w:rsid w:val="00715B02"/>
    <w:rsid w:val="007177EF"/>
    <w:rsid w:val="007213B3"/>
    <w:rsid w:val="0072178B"/>
    <w:rsid w:val="007234CB"/>
    <w:rsid w:val="007255B3"/>
    <w:rsid w:val="0072730F"/>
    <w:rsid w:val="0072762F"/>
    <w:rsid w:val="007327B1"/>
    <w:rsid w:val="00732871"/>
    <w:rsid w:val="00734A16"/>
    <w:rsid w:val="00741BD1"/>
    <w:rsid w:val="007457E8"/>
    <w:rsid w:val="007472AC"/>
    <w:rsid w:val="007477E6"/>
    <w:rsid w:val="00751425"/>
    <w:rsid w:val="00752317"/>
    <w:rsid w:val="00755F23"/>
    <w:rsid w:val="00756067"/>
    <w:rsid w:val="00760685"/>
    <w:rsid w:val="007633DE"/>
    <w:rsid w:val="00763694"/>
    <w:rsid w:val="0077096A"/>
    <w:rsid w:val="00771181"/>
    <w:rsid w:val="00773B71"/>
    <w:rsid w:val="00774A9A"/>
    <w:rsid w:val="00776F57"/>
    <w:rsid w:val="00777E80"/>
    <w:rsid w:val="00780787"/>
    <w:rsid w:val="00781D9C"/>
    <w:rsid w:val="007833AF"/>
    <w:rsid w:val="0078396A"/>
    <w:rsid w:val="007854C3"/>
    <w:rsid w:val="00786434"/>
    <w:rsid w:val="007931AD"/>
    <w:rsid w:val="0079327B"/>
    <w:rsid w:val="0079566E"/>
    <w:rsid w:val="00795AB7"/>
    <w:rsid w:val="00796080"/>
    <w:rsid w:val="007977E9"/>
    <w:rsid w:val="007A132E"/>
    <w:rsid w:val="007A1E2D"/>
    <w:rsid w:val="007A261E"/>
    <w:rsid w:val="007A41F5"/>
    <w:rsid w:val="007A443D"/>
    <w:rsid w:val="007A5782"/>
    <w:rsid w:val="007B0586"/>
    <w:rsid w:val="007B2927"/>
    <w:rsid w:val="007B5317"/>
    <w:rsid w:val="007B62CB"/>
    <w:rsid w:val="007C0529"/>
    <w:rsid w:val="007C1635"/>
    <w:rsid w:val="007C38D8"/>
    <w:rsid w:val="007D01A5"/>
    <w:rsid w:val="007D12D9"/>
    <w:rsid w:val="007D1C87"/>
    <w:rsid w:val="007D1E3D"/>
    <w:rsid w:val="007D1EF5"/>
    <w:rsid w:val="007D26E3"/>
    <w:rsid w:val="007D27DB"/>
    <w:rsid w:val="007D467F"/>
    <w:rsid w:val="007D62EF"/>
    <w:rsid w:val="007E01B8"/>
    <w:rsid w:val="007E0E04"/>
    <w:rsid w:val="007E2714"/>
    <w:rsid w:val="007E3550"/>
    <w:rsid w:val="007E5446"/>
    <w:rsid w:val="007F1741"/>
    <w:rsid w:val="007F19BD"/>
    <w:rsid w:val="007F23A3"/>
    <w:rsid w:val="007F24DD"/>
    <w:rsid w:val="007F5AE1"/>
    <w:rsid w:val="008001DD"/>
    <w:rsid w:val="00801BD5"/>
    <w:rsid w:val="00802C26"/>
    <w:rsid w:val="00803080"/>
    <w:rsid w:val="0080344F"/>
    <w:rsid w:val="008034A1"/>
    <w:rsid w:val="00804993"/>
    <w:rsid w:val="00805889"/>
    <w:rsid w:val="0080713A"/>
    <w:rsid w:val="00810336"/>
    <w:rsid w:val="00811A48"/>
    <w:rsid w:val="00812050"/>
    <w:rsid w:val="00820053"/>
    <w:rsid w:val="008238A8"/>
    <w:rsid w:val="008272DA"/>
    <w:rsid w:val="00827D20"/>
    <w:rsid w:val="008329CC"/>
    <w:rsid w:val="00833D71"/>
    <w:rsid w:val="008364EA"/>
    <w:rsid w:val="00836E12"/>
    <w:rsid w:val="008409C5"/>
    <w:rsid w:val="008425F7"/>
    <w:rsid w:val="008436B8"/>
    <w:rsid w:val="0084525A"/>
    <w:rsid w:val="00845B51"/>
    <w:rsid w:val="0085050C"/>
    <w:rsid w:val="00850CAA"/>
    <w:rsid w:val="00851E6A"/>
    <w:rsid w:val="008523FE"/>
    <w:rsid w:val="008545D1"/>
    <w:rsid w:val="00856C83"/>
    <w:rsid w:val="00857493"/>
    <w:rsid w:val="008600DD"/>
    <w:rsid w:val="008601F3"/>
    <w:rsid w:val="0086050E"/>
    <w:rsid w:val="00861161"/>
    <w:rsid w:val="008617CB"/>
    <w:rsid w:val="0086218A"/>
    <w:rsid w:val="00865BAF"/>
    <w:rsid w:val="008667EB"/>
    <w:rsid w:val="008747E4"/>
    <w:rsid w:val="00875105"/>
    <w:rsid w:val="0087540F"/>
    <w:rsid w:val="00876F84"/>
    <w:rsid w:val="00881BB4"/>
    <w:rsid w:val="008847E9"/>
    <w:rsid w:val="00886844"/>
    <w:rsid w:val="008918AB"/>
    <w:rsid w:val="008936C6"/>
    <w:rsid w:val="008952D8"/>
    <w:rsid w:val="0089671B"/>
    <w:rsid w:val="00897940"/>
    <w:rsid w:val="008A0E7C"/>
    <w:rsid w:val="008A2A20"/>
    <w:rsid w:val="008A2C6E"/>
    <w:rsid w:val="008A34FC"/>
    <w:rsid w:val="008A626A"/>
    <w:rsid w:val="008A71FE"/>
    <w:rsid w:val="008A742A"/>
    <w:rsid w:val="008B01BC"/>
    <w:rsid w:val="008B1C04"/>
    <w:rsid w:val="008B3A94"/>
    <w:rsid w:val="008C14EB"/>
    <w:rsid w:val="008C17AF"/>
    <w:rsid w:val="008C3991"/>
    <w:rsid w:val="008C6327"/>
    <w:rsid w:val="008D23BB"/>
    <w:rsid w:val="008D3E73"/>
    <w:rsid w:val="008D40AB"/>
    <w:rsid w:val="008D4A94"/>
    <w:rsid w:val="008D4C8F"/>
    <w:rsid w:val="008D6D78"/>
    <w:rsid w:val="008D6E5A"/>
    <w:rsid w:val="008D7FE9"/>
    <w:rsid w:val="008E11EB"/>
    <w:rsid w:val="008E1A87"/>
    <w:rsid w:val="008E240A"/>
    <w:rsid w:val="008E3700"/>
    <w:rsid w:val="008E5A36"/>
    <w:rsid w:val="008E74B4"/>
    <w:rsid w:val="008F1583"/>
    <w:rsid w:val="008F4536"/>
    <w:rsid w:val="008F453B"/>
    <w:rsid w:val="008F5DBB"/>
    <w:rsid w:val="008F5EDE"/>
    <w:rsid w:val="008F76C2"/>
    <w:rsid w:val="0090276B"/>
    <w:rsid w:val="0090378E"/>
    <w:rsid w:val="00905558"/>
    <w:rsid w:val="00906ABA"/>
    <w:rsid w:val="00911DAE"/>
    <w:rsid w:val="009132CF"/>
    <w:rsid w:val="0091356A"/>
    <w:rsid w:val="0091417B"/>
    <w:rsid w:val="0091461F"/>
    <w:rsid w:val="00915A2E"/>
    <w:rsid w:val="009168FB"/>
    <w:rsid w:val="009170BB"/>
    <w:rsid w:val="0092049C"/>
    <w:rsid w:val="0092148F"/>
    <w:rsid w:val="00923724"/>
    <w:rsid w:val="00923AAF"/>
    <w:rsid w:val="00923C34"/>
    <w:rsid w:val="00927D13"/>
    <w:rsid w:val="009324E4"/>
    <w:rsid w:val="009352A7"/>
    <w:rsid w:val="00935F16"/>
    <w:rsid w:val="00936071"/>
    <w:rsid w:val="009376C3"/>
    <w:rsid w:val="00943DC3"/>
    <w:rsid w:val="009473FF"/>
    <w:rsid w:val="00951314"/>
    <w:rsid w:val="00954163"/>
    <w:rsid w:val="0095565D"/>
    <w:rsid w:val="00955D10"/>
    <w:rsid w:val="00960310"/>
    <w:rsid w:val="00960E81"/>
    <w:rsid w:val="00964732"/>
    <w:rsid w:val="0097479F"/>
    <w:rsid w:val="00977793"/>
    <w:rsid w:val="00980B0C"/>
    <w:rsid w:val="009836A0"/>
    <w:rsid w:val="00983CF1"/>
    <w:rsid w:val="00985A96"/>
    <w:rsid w:val="00986457"/>
    <w:rsid w:val="00986C12"/>
    <w:rsid w:val="009877E7"/>
    <w:rsid w:val="0099118D"/>
    <w:rsid w:val="00991BE1"/>
    <w:rsid w:val="00991D59"/>
    <w:rsid w:val="009922AE"/>
    <w:rsid w:val="009937D0"/>
    <w:rsid w:val="00993815"/>
    <w:rsid w:val="009A6A03"/>
    <w:rsid w:val="009B22E5"/>
    <w:rsid w:val="009B3F3C"/>
    <w:rsid w:val="009B7E9F"/>
    <w:rsid w:val="009C0BEB"/>
    <w:rsid w:val="009C0D52"/>
    <w:rsid w:val="009C24B8"/>
    <w:rsid w:val="009C37B1"/>
    <w:rsid w:val="009C4884"/>
    <w:rsid w:val="009C4B71"/>
    <w:rsid w:val="009C6BF4"/>
    <w:rsid w:val="009C6C8E"/>
    <w:rsid w:val="009D0987"/>
    <w:rsid w:val="009D1F83"/>
    <w:rsid w:val="009D7279"/>
    <w:rsid w:val="009E09B7"/>
    <w:rsid w:val="009E1CD5"/>
    <w:rsid w:val="009E5F6E"/>
    <w:rsid w:val="009F1804"/>
    <w:rsid w:val="009F23C8"/>
    <w:rsid w:val="009F250F"/>
    <w:rsid w:val="009F3D78"/>
    <w:rsid w:val="009F6F3B"/>
    <w:rsid w:val="00A00FA1"/>
    <w:rsid w:val="00A011F2"/>
    <w:rsid w:val="00A01F1D"/>
    <w:rsid w:val="00A1013F"/>
    <w:rsid w:val="00A12BFF"/>
    <w:rsid w:val="00A158A6"/>
    <w:rsid w:val="00A15F78"/>
    <w:rsid w:val="00A16225"/>
    <w:rsid w:val="00A1728B"/>
    <w:rsid w:val="00A26185"/>
    <w:rsid w:val="00A276EE"/>
    <w:rsid w:val="00A27B09"/>
    <w:rsid w:val="00A303D8"/>
    <w:rsid w:val="00A3088C"/>
    <w:rsid w:val="00A321F3"/>
    <w:rsid w:val="00A32DAC"/>
    <w:rsid w:val="00A37EFB"/>
    <w:rsid w:val="00A4063D"/>
    <w:rsid w:val="00A43288"/>
    <w:rsid w:val="00A439BA"/>
    <w:rsid w:val="00A45CD3"/>
    <w:rsid w:val="00A466E6"/>
    <w:rsid w:val="00A53483"/>
    <w:rsid w:val="00A541A1"/>
    <w:rsid w:val="00A54AA5"/>
    <w:rsid w:val="00A5642F"/>
    <w:rsid w:val="00A5656B"/>
    <w:rsid w:val="00A60203"/>
    <w:rsid w:val="00A622D3"/>
    <w:rsid w:val="00A64806"/>
    <w:rsid w:val="00A6665A"/>
    <w:rsid w:val="00A74292"/>
    <w:rsid w:val="00A819BB"/>
    <w:rsid w:val="00A86454"/>
    <w:rsid w:val="00A86E9B"/>
    <w:rsid w:val="00A871F2"/>
    <w:rsid w:val="00A9094F"/>
    <w:rsid w:val="00A91551"/>
    <w:rsid w:val="00A93A5B"/>
    <w:rsid w:val="00A9443B"/>
    <w:rsid w:val="00A94731"/>
    <w:rsid w:val="00AA016A"/>
    <w:rsid w:val="00AA091A"/>
    <w:rsid w:val="00AA2E4E"/>
    <w:rsid w:val="00AA328B"/>
    <w:rsid w:val="00AA3D93"/>
    <w:rsid w:val="00AA42CF"/>
    <w:rsid w:val="00AA7DA4"/>
    <w:rsid w:val="00AB1B9E"/>
    <w:rsid w:val="00AB2404"/>
    <w:rsid w:val="00AB3D77"/>
    <w:rsid w:val="00AC2033"/>
    <w:rsid w:val="00AC2CD6"/>
    <w:rsid w:val="00AC7DE0"/>
    <w:rsid w:val="00AC7F77"/>
    <w:rsid w:val="00AD04EB"/>
    <w:rsid w:val="00AD1FEB"/>
    <w:rsid w:val="00AD5F65"/>
    <w:rsid w:val="00AD6221"/>
    <w:rsid w:val="00AF611F"/>
    <w:rsid w:val="00B0124E"/>
    <w:rsid w:val="00B017BD"/>
    <w:rsid w:val="00B04B53"/>
    <w:rsid w:val="00B05143"/>
    <w:rsid w:val="00B05BB3"/>
    <w:rsid w:val="00B1449A"/>
    <w:rsid w:val="00B15AF5"/>
    <w:rsid w:val="00B17B4B"/>
    <w:rsid w:val="00B21198"/>
    <w:rsid w:val="00B216F2"/>
    <w:rsid w:val="00B24561"/>
    <w:rsid w:val="00B25DA8"/>
    <w:rsid w:val="00B2668C"/>
    <w:rsid w:val="00B30556"/>
    <w:rsid w:val="00B308D3"/>
    <w:rsid w:val="00B30D9C"/>
    <w:rsid w:val="00B329EA"/>
    <w:rsid w:val="00B341A2"/>
    <w:rsid w:val="00B343FD"/>
    <w:rsid w:val="00B366F5"/>
    <w:rsid w:val="00B367C7"/>
    <w:rsid w:val="00B377B7"/>
    <w:rsid w:val="00B41CCD"/>
    <w:rsid w:val="00B4286D"/>
    <w:rsid w:val="00B42E37"/>
    <w:rsid w:val="00B44B3D"/>
    <w:rsid w:val="00B44E34"/>
    <w:rsid w:val="00B45F96"/>
    <w:rsid w:val="00B539A1"/>
    <w:rsid w:val="00B548E5"/>
    <w:rsid w:val="00B54DFC"/>
    <w:rsid w:val="00B61717"/>
    <w:rsid w:val="00B65A65"/>
    <w:rsid w:val="00B6612F"/>
    <w:rsid w:val="00B72FE0"/>
    <w:rsid w:val="00B80F6B"/>
    <w:rsid w:val="00B83046"/>
    <w:rsid w:val="00B844D1"/>
    <w:rsid w:val="00B87902"/>
    <w:rsid w:val="00B87EF6"/>
    <w:rsid w:val="00B90BE7"/>
    <w:rsid w:val="00B96AFC"/>
    <w:rsid w:val="00BA2C63"/>
    <w:rsid w:val="00BA4169"/>
    <w:rsid w:val="00BB4248"/>
    <w:rsid w:val="00BB5D92"/>
    <w:rsid w:val="00BC016B"/>
    <w:rsid w:val="00BC16AB"/>
    <w:rsid w:val="00BC181F"/>
    <w:rsid w:val="00BC2C73"/>
    <w:rsid w:val="00BC39E0"/>
    <w:rsid w:val="00BC5C9F"/>
    <w:rsid w:val="00BC6C97"/>
    <w:rsid w:val="00BC7FB0"/>
    <w:rsid w:val="00BD1274"/>
    <w:rsid w:val="00BD2930"/>
    <w:rsid w:val="00BD31B4"/>
    <w:rsid w:val="00BD5E6C"/>
    <w:rsid w:val="00BD5EF6"/>
    <w:rsid w:val="00BD7A09"/>
    <w:rsid w:val="00BD7DE2"/>
    <w:rsid w:val="00BE06D6"/>
    <w:rsid w:val="00BE21F1"/>
    <w:rsid w:val="00BE2F56"/>
    <w:rsid w:val="00BE4A28"/>
    <w:rsid w:val="00BE5683"/>
    <w:rsid w:val="00BE5BA0"/>
    <w:rsid w:val="00BE65DE"/>
    <w:rsid w:val="00BF38D8"/>
    <w:rsid w:val="00BF43A4"/>
    <w:rsid w:val="00BF4FF1"/>
    <w:rsid w:val="00C01C51"/>
    <w:rsid w:val="00C02195"/>
    <w:rsid w:val="00C0630A"/>
    <w:rsid w:val="00C109C3"/>
    <w:rsid w:val="00C11F0E"/>
    <w:rsid w:val="00C14605"/>
    <w:rsid w:val="00C17AC8"/>
    <w:rsid w:val="00C2198A"/>
    <w:rsid w:val="00C21FEF"/>
    <w:rsid w:val="00C23779"/>
    <w:rsid w:val="00C302C6"/>
    <w:rsid w:val="00C3347F"/>
    <w:rsid w:val="00C33D0E"/>
    <w:rsid w:val="00C35A9A"/>
    <w:rsid w:val="00C36195"/>
    <w:rsid w:val="00C40DCF"/>
    <w:rsid w:val="00C4623B"/>
    <w:rsid w:val="00C47818"/>
    <w:rsid w:val="00C506E8"/>
    <w:rsid w:val="00C51B4A"/>
    <w:rsid w:val="00C53A0B"/>
    <w:rsid w:val="00C564F2"/>
    <w:rsid w:val="00C60F70"/>
    <w:rsid w:val="00C62AF1"/>
    <w:rsid w:val="00C64FF5"/>
    <w:rsid w:val="00C668DC"/>
    <w:rsid w:val="00C737B4"/>
    <w:rsid w:val="00C7381D"/>
    <w:rsid w:val="00C76DED"/>
    <w:rsid w:val="00C7711F"/>
    <w:rsid w:val="00C77490"/>
    <w:rsid w:val="00C814DA"/>
    <w:rsid w:val="00C8273C"/>
    <w:rsid w:val="00C837D7"/>
    <w:rsid w:val="00C83A98"/>
    <w:rsid w:val="00C852B8"/>
    <w:rsid w:val="00CA1E15"/>
    <w:rsid w:val="00CA350D"/>
    <w:rsid w:val="00CA666C"/>
    <w:rsid w:val="00CA6BD9"/>
    <w:rsid w:val="00CA75E9"/>
    <w:rsid w:val="00CB0918"/>
    <w:rsid w:val="00CB0B71"/>
    <w:rsid w:val="00CB0F84"/>
    <w:rsid w:val="00CB18C4"/>
    <w:rsid w:val="00CB4286"/>
    <w:rsid w:val="00CB4ABF"/>
    <w:rsid w:val="00CC2FF5"/>
    <w:rsid w:val="00CC3AA2"/>
    <w:rsid w:val="00CC3E67"/>
    <w:rsid w:val="00CC4D76"/>
    <w:rsid w:val="00CC5C60"/>
    <w:rsid w:val="00CC5D7F"/>
    <w:rsid w:val="00CD49FD"/>
    <w:rsid w:val="00CD6EE5"/>
    <w:rsid w:val="00CE00A5"/>
    <w:rsid w:val="00CE2107"/>
    <w:rsid w:val="00CE2B20"/>
    <w:rsid w:val="00CE2DD2"/>
    <w:rsid w:val="00CF16E9"/>
    <w:rsid w:val="00CF37C6"/>
    <w:rsid w:val="00CF5F2C"/>
    <w:rsid w:val="00CF76CB"/>
    <w:rsid w:val="00CF7FB5"/>
    <w:rsid w:val="00D00615"/>
    <w:rsid w:val="00D01189"/>
    <w:rsid w:val="00D01B81"/>
    <w:rsid w:val="00D01E7D"/>
    <w:rsid w:val="00D01F21"/>
    <w:rsid w:val="00D02FF6"/>
    <w:rsid w:val="00D0352F"/>
    <w:rsid w:val="00D047BA"/>
    <w:rsid w:val="00D118A3"/>
    <w:rsid w:val="00D12450"/>
    <w:rsid w:val="00D12454"/>
    <w:rsid w:val="00D16728"/>
    <w:rsid w:val="00D16F77"/>
    <w:rsid w:val="00D2490E"/>
    <w:rsid w:val="00D263F1"/>
    <w:rsid w:val="00D27C2D"/>
    <w:rsid w:val="00D27EDD"/>
    <w:rsid w:val="00D31D51"/>
    <w:rsid w:val="00D33537"/>
    <w:rsid w:val="00D33A34"/>
    <w:rsid w:val="00D34B78"/>
    <w:rsid w:val="00D40FFE"/>
    <w:rsid w:val="00D43375"/>
    <w:rsid w:val="00D4535A"/>
    <w:rsid w:val="00D4764A"/>
    <w:rsid w:val="00D52313"/>
    <w:rsid w:val="00D524FD"/>
    <w:rsid w:val="00D5433F"/>
    <w:rsid w:val="00D66674"/>
    <w:rsid w:val="00D76D44"/>
    <w:rsid w:val="00D817F3"/>
    <w:rsid w:val="00D82524"/>
    <w:rsid w:val="00D834C8"/>
    <w:rsid w:val="00D84CAD"/>
    <w:rsid w:val="00D92AF8"/>
    <w:rsid w:val="00D94A1B"/>
    <w:rsid w:val="00D95DC0"/>
    <w:rsid w:val="00D97B95"/>
    <w:rsid w:val="00DA17E7"/>
    <w:rsid w:val="00DA49FC"/>
    <w:rsid w:val="00DA7F5A"/>
    <w:rsid w:val="00DB092B"/>
    <w:rsid w:val="00DB23EA"/>
    <w:rsid w:val="00DB3F58"/>
    <w:rsid w:val="00DC5389"/>
    <w:rsid w:val="00DC6A62"/>
    <w:rsid w:val="00DC7627"/>
    <w:rsid w:val="00DD06D6"/>
    <w:rsid w:val="00DD14BE"/>
    <w:rsid w:val="00DD1591"/>
    <w:rsid w:val="00DD30EA"/>
    <w:rsid w:val="00DD5277"/>
    <w:rsid w:val="00DD5284"/>
    <w:rsid w:val="00DE0738"/>
    <w:rsid w:val="00DE0914"/>
    <w:rsid w:val="00DE1666"/>
    <w:rsid w:val="00DF0013"/>
    <w:rsid w:val="00DF0428"/>
    <w:rsid w:val="00DF1648"/>
    <w:rsid w:val="00DF1785"/>
    <w:rsid w:val="00DF2603"/>
    <w:rsid w:val="00E00FD9"/>
    <w:rsid w:val="00E0334F"/>
    <w:rsid w:val="00E0406D"/>
    <w:rsid w:val="00E04576"/>
    <w:rsid w:val="00E05160"/>
    <w:rsid w:val="00E06C08"/>
    <w:rsid w:val="00E144CD"/>
    <w:rsid w:val="00E14BFE"/>
    <w:rsid w:val="00E15035"/>
    <w:rsid w:val="00E1649E"/>
    <w:rsid w:val="00E177C8"/>
    <w:rsid w:val="00E22BBB"/>
    <w:rsid w:val="00E32F2B"/>
    <w:rsid w:val="00E34444"/>
    <w:rsid w:val="00E3616E"/>
    <w:rsid w:val="00E36C5C"/>
    <w:rsid w:val="00E37ACE"/>
    <w:rsid w:val="00E46164"/>
    <w:rsid w:val="00E47210"/>
    <w:rsid w:val="00E52C93"/>
    <w:rsid w:val="00E5352F"/>
    <w:rsid w:val="00E557AB"/>
    <w:rsid w:val="00E56570"/>
    <w:rsid w:val="00E633DC"/>
    <w:rsid w:val="00E66DAB"/>
    <w:rsid w:val="00E67307"/>
    <w:rsid w:val="00E67552"/>
    <w:rsid w:val="00E718F7"/>
    <w:rsid w:val="00E71D99"/>
    <w:rsid w:val="00E73DD5"/>
    <w:rsid w:val="00E7458B"/>
    <w:rsid w:val="00E76F4C"/>
    <w:rsid w:val="00E77006"/>
    <w:rsid w:val="00E770B2"/>
    <w:rsid w:val="00E80422"/>
    <w:rsid w:val="00E8240B"/>
    <w:rsid w:val="00E83C63"/>
    <w:rsid w:val="00E86FA2"/>
    <w:rsid w:val="00E91C36"/>
    <w:rsid w:val="00E924EF"/>
    <w:rsid w:val="00E937C5"/>
    <w:rsid w:val="00E97167"/>
    <w:rsid w:val="00EA1C1D"/>
    <w:rsid w:val="00EA3318"/>
    <w:rsid w:val="00EA50A9"/>
    <w:rsid w:val="00EA6D8E"/>
    <w:rsid w:val="00EA7E4D"/>
    <w:rsid w:val="00EB049D"/>
    <w:rsid w:val="00EB2F2D"/>
    <w:rsid w:val="00EB3468"/>
    <w:rsid w:val="00EB379C"/>
    <w:rsid w:val="00EB3EB7"/>
    <w:rsid w:val="00EB49FB"/>
    <w:rsid w:val="00EB7074"/>
    <w:rsid w:val="00EC01D1"/>
    <w:rsid w:val="00ED2464"/>
    <w:rsid w:val="00ED46D5"/>
    <w:rsid w:val="00ED55E4"/>
    <w:rsid w:val="00EE07F7"/>
    <w:rsid w:val="00EE113B"/>
    <w:rsid w:val="00EE1579"/>
    <w:rsid w:val="00EE3EA3"/>
    <w:rsid w:val="00EE5422"/>
    <w:rsid w:val="00EE685E"/>
    <w:rsid w:val="00EE6A52"/>
    <w:rsid w:val="00EF4301"/>
    <w:rsid w:val="00EF48E1"/>
    <w:rsid w:val="00EF4B81"/>
    <w:rsid w:val="00EF4FE6"/>
    <w:rsid w:val="00EF6489"/>
    <w:rsid w:val="00EF7927"/>
    <w:rsid w:val="00F01331"/>
    <w:rsid w:val="00F0524C"/>
    <w:rsid w:val="00F06D92"/>
    <w:rsid w:val="00F0708B"/>
    <w:rsid w:val="00F14510"/>
    <w:rsid w:val="00F151BC"/>
    <w:rsid w:val="00F1588A"/>
    <w:rsid w:val="00F20C74"/>
    <w:rsid w:val="00F21CFB"/>
    <w:rsid w:val="00F27D85"/>
    <w:rsid w:val="00F33274"/>
    <w:rsid w:val="00F36571"/>
    <w:rsid w:val="00F37954"/>
    <w:rsid w:val="00F400FD"/>
    <w:rsid w:val="00F416E2"/>
    <w:rsid w:val="00F41C2D"/>
    <w:rsid w:val="00F42D0E"/>
    <w:rsid w:val="00F43D1F"/>
    <w:rsid w:val="00F44C87"/>
    <w:rsid w:val="00F51898"/>
    <w:rsid w:val="00F5643D"/>
    <w:rsid w:val="00F6046B"/>
    <w:rsid w:val="00F64F00"/>
    <w:rsid w:val="00F70FD9"/>
    <w:rsid w:val="00F71919"/>
    <w:rsid w:val="00F73868"/>
    <w:rsid w:val="00F74181"/>
    <w:rsid w:val="00F75D36"/>
    <w:rsid w:val="00F84FF4"/>
    <w:rsid w:val="00F85500"/>
    <w:rsid w:val="00F90B8E"/>
    <w:rsid w:val="00F91F4F"/>
    <w:rsid w:val="00F91F5A"/>
    <w:rsid w:val="00F96500"/>
    <w:rsid w:val="00F96BF3"/>
    <w:rsid w:val="00FA58A1"/>
    <w:rsid w:val="00FA6B7A"/>
    <w:rsid w:val="00FB289C"/>
    <w:rsid w:val="00FB5A1A"/>
    <w:rsid w:val="00FC21D2"/>
    <w:rsid w:val="00FC2642"/>
    <w:rsid w:val="00FC2C32"/>
    <w:rsid w:val="00FC352E"/>
    <w:rsid w:val="00FD0249"/>
    <w:rsid w:val="00FD1F25"/>
    <w:rsid w:val="00FD4FFB"/>
    <w:rsid w:val="00FD57EF"/>
    <w:rsid w:val="00FD58A6"/>
    <w:rsid w:val="00FE30AF"/>
    <w:rsid w:val="00FE3D3D"/>
    <w:rsid w:val="00FE4F6B"/>
    <w:rsid w:val="00FE53E5"/>
    <w:rsid w:val="00FE77D4"/>
    <w:rsid w:val="00FF1BE1"/>
    <w:rsid w:val="00FF2709"/>
    <w:rsid w:val="00FF2BD0"/>
    <w:rsid w:val="00FF3ACB"/>
    <w:rsid w:val="00FF488F"/>
    <w:rsid w:val="021F628F"/>
    <w:rsid w:val="023854EE"/>
    <w:rsid w:val="029BF1D2"/>
    <w:rsid w:val="047A7EFA"/>
    <w:rsid w:val="04E62383"/>
    <w:rsid w:val="0594B80F"/>
    <w:rsid w:val="05E8FB50"/>
    <w:rsid w:val="0784CBB1"/>
    <w:rsid w:val="07C0779F"/>
    <w:rsid w:val="0828381C"/>
    <w:rsid w:val="0A2A6925"/>
    <w:rsid w:val="0BBE2579"/>
    <w:rsid w:val="0BFB0705"/>
    <w:rsid w:val="0C0FD3D2"/>
    <w:rsid w:val="0CDCCFB5"/>
    <w:rsid w:val="0D1D6977"/>
    <w:rsid w:val="0DABA433"/>
    <w:rsid w:val="0F4E79DF"/>
    <w:rsid w:val="0FB55172"/>
    <w:rsid w:val="1377C1F8"/>
    <w:rsid w:val="159CF975"/>
    <w:rsid w:val="160D8DEB"/>
    <w:rsid w:val="16592D1E"/>
    <w:rsid w:val="1907FFA2"/>
    <w:rsid w:val="194BF6C2"/>
    <w:rsid w:val="1C423F7D"/>
    <w:rsid w:val="1C484C53"/>
    <w:rsid w:val="1D339278"/>
    <w:rsid w:val="1E4C39F9"/>
    <w:rsid w:val="2066CF52"/>
    <w:rsid w:val="2092FD25"/>
    <w:rsid w:val="20BC9995"/>
    <w:rsid w:val="21CB9D44"/>
    <w:rsid w:val="22548380"/>
    <w:rsid w:val="22C2516C"/>
    <w:rsid w:val="23A9EE45"/>
    <w:rsid w:val="23FBE434"/>
    <w:rsid w:val="253321BC"/>
    <w:rsid w:val="26A8B847"/>
    <w:rsid w:val="2792BADF"/>
    <w:rsid w:val="2EA87624"/>
    <w:rsid w:val="30E3350A"/>
    <w:rsid w:val="318422C4"/>
    <w:rsid w:val="31976437"/>
    <w:rsid w:val="347EE7AA"/>
    <w:rsid w:val="3596FE19"/>
    <w:rsid w:val="35B89A78"/>
    <w:rsid w:val="362DF666"/>
    <w:rsid w:val="37365A17"/>
    <w:rsid w:val="37CB331E"/>
    <w:rsid w:val="38B962A2"/>
    <w:rsid w:val="38CE2A4C"/>
    <w:rsid w:val="38D51243"/>
    <w:rsid w:val="395A250B"/>
    <w:rsid w:val="3A90C854"/>
    <w:rsid w:val="3B79B3BE"/>
    <w:rsid w:val="3C5D7EF0"/>
    <w:rsid w:val="40DE072C"/>
    <w:rsid w:val="436FDED3"/>
    <w:rsid w:val="43EBE75D"/>
    <w:rsid w:val="442517BB"/>
    <w:rsid w:val="458C477D"/>
    <w:rsid w:val="46C5C3AC"/>
    <w:rsid w:val="486C84B6"/>
    <w:rsid w:val="48FD6800"/>
    <w:rsid w:val="4C757B5B"/>
    <w:rsid w:val="4D1386ED"/>
    <w:rsid w:val="4D2304A6"/>
    <w:rsid w:val="4DAB8705"/>
    <w:rsid w:val="4DBEB7CC"/>
    <w:rsid w:val="509E77B3"/>
    <w:rsid w:val="50ED8AF1"/>
    <w:rsid w:val="50EE0C98"/>
    <w:rsid w:val="51681FCE"/>
    <w:rsid w:val="53B29410"/>
    <w:rsid w:val="55B95272"/>
    <w:rsid w:val="55D5A064"/>
    <w:rsid w:val="57482C73"/>
    <w:rsid w:val="57588F27"/>
    <w:rsid w:val="595EFEE6"/>
    <w:rsid w:val="596C10E5"/>
    <w:rsid w:val="5D5966E6"/>
    <w:rsid w:val="5FA040B8"/>
    <w:rsid w:val="5FECE159"/>
    <w:rsid w:val="5FED7CB8"/>
    <w:rsid w:val="62234A8D"/>
    <w:rsid w:val="662CCF3C"/>
    <w:rsid w:val="690AECB3"/>
    <w:rsid w:val="6A3F45E7"/>
    <w:rsid w:val="6B2F53BF"/>
    <w:rsid w:val="6C0E9EFD"/>
    <w:rsid w:val="6C970D84"/>
    <w:rsid w:val="6EC316DF"/>
    <w:rsid w:val="6F07C40A"/>
    <w:rsid w:val="706784C2"/>
    <w:rsid w:val="714E5091"/>
    <w:rsid w:val="71C09C2D"/>
    <w:rsid w:val="735C6C8E"/>
    <w:rsid w:val="737E2850"/>
    <w:rsid w:val="76B532E6"/>
    <w:rsid w:val="76C511B0"/>
    <w:rsid w:val="77958012"/>
    <w:rsid w:val="78E9BA30"/>
    <w:rsid w:val="7B2ABCD3"/>
    <w:rsid w:val="7B4E5616"/>
    <w:rsid w:val="7E06F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54C"/>
  <w15:docId w15:val="{A562E0E7-98C0-44DB-B2BD-1359EE2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680"/>
      <w:outlineLvl w:val="0"/>
    </w:pPr>
    <w:rPr>
      <w:b/>
      <w:bCs/>
    </w:rPr>
  </w:style>
  <w:style w:type="paragraph" w:styleId="Heading2">
    <w:name w:val="heading 2"/>
    <w:basedOn w:val="Normal"/>
    <w:link w:val="Heading2Char"/>
    <w:uiPriority w:val="9"/>
    <w:unhideWhenUsed/>
    <w:qFormat/>
    <w:pPr>
      <w:ind w:left="752"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112" w:hanging="360"/>
    </w:pPr>
    <w:rPr>
      <w:rFonts w:ascii="Arial Narrow" w:eastAsia="Arial Narrow" w:hAnsi="Arial Narrow" w:cs="Arial Narrow"/>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11342"/>
    <w:rPr>
      <w:color w:val="0000FF" w:themeColor="hyperlink"/>
      <w:u w:val="single"/>
    </w:rPr>
  </w:style>
  <w:style w:type="character" w:styleId="UnresolvedMention">
    <w:name w:val="Unresolved Mention"/>
    <w:basedOn w:val="DefaultParagraphFont"/>
    <w:uiPriority w:val="99"/>
    <w:unhideWhenUsed/>
    <w:rsid w:val="00011342"/>
    <w:rPr>
      <w:color w:val="605E5C"/>
      <w:shd w:val="clear" w:color="auto" w:fill="E1DFDD"/>
    </w:rPr>
  </w:style>
  <w:style w:type="paragraph" w:customStyle="1" w:styleId="gmail-m1718919796358589713m-3401266908993634815msolistparagraph">
    <w:name w:val="gmail-m_1718919796358589713m-3401266908993634815msolistparagraph"/>
    <w:basedOn w:val="Normal"/>
    <w:rsid w:val="00BE2F56"/>
    <w:pPr>
      <w:widowControl/>
      <w:autoSpaceDE/>
      <w:autoSpaceDN/>
      <w:spacing w:before="100" w:beforeAutospacing="1" w:after="100" w:afterAutospacing="1"/>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F0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8B"/>
    <w:rPr>
      <w:rFonts w:ascii="Segoe UI" w:eastAsia="Arial" w:hAnsi="Segoe UI" w:cs="Segoe UI"/>
      <w:sz w:val="18"/>
      <w:szCs w:val="18"/>
      <w:lang w:bidi="en-US"/>
    </w:rPr>
  </w:style>
  <w:style w:type="table" w:styleId="TableGrid">
    <w:name w:val="Table Grid"/>
    <w:basedOn w:val="TableNormal"/>
    <w:uiPriority w:val="39"/>
    <w:rsid w:val="008F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C4B"/>
    <w:pPr>
      <w:tabs>
        <w:tab w:val="center" w:pos="4513"/>
        <w:tab w:val="right" w:pos="9026"/>
      </w:tabs>
    </w:pPr>
  </w:style>
  <w:style w:type="character" w:customStyle="1" w:styleId="HeaderChar">
    <w:name w:val="Header Char"/>
    <w:basedOn w:val="DefaultParagraphFont"/>
    <w:link w:val="Header"/>
    <w:uiPriority w:val="99"/>
    <w:rsid w:val="003D0C4B"/>
    <w:rPr>
      <w:rFonts w:ascii="Arial" w:eastAsia="Arial" w:hAnsi="Arial" w:cs="Arial"/>
      <w:lang w:bidi="en-US"/>
    </w:rPr>
  </w:style>
  <w:style w:type="paragraph" w:styleId="Footer">
    <w:name w:val="footer"/>
    <w:basedOn w:val="Normal"/>
    <w:link w:val="FooterChar"/>
    <w:uiPriority w:val="99"/>
    <w:unhideWhenUsed/>
    <w:rsid w:val="003D0C4B"/>
    <w:pPr>
      <w:tabs>
        <w:tab w:val="center" w:pos="4513"/>
        <w:tab w:val="right" w:pos="9026"/>
      </w:tabs>
    </w:pPr>
  </w:style>
  <w:style w:type="character" w:customStyle="1" w:styleId="FooterChar">
    <w:name w:val="Footer Char"/>
    <w:basedOn w:val="DefaultParagraphFont"/>
    <w:link w:val="Footer"/>
    <w:uiPriority w:val="99"/>
    <w:rsid w:val="003D0C4B"/>
    <w:rPr>
      <w:rFonts w:ascii="Arial" w:eastAsia="Arial" w:hAnsi="Arial" w:cs="Arial"/>
      <w:lang w:bidi="en-US"/>
    </w:rPr>
  </w:style>
  <w:style w:type="character" w:styleId="CommentReference">
    <w:name w:val="annotation reference"/>
    <w:basedOn w:val="DefaultParagraphFont"/>
    <w:uiPriority w:val="99"/>
    <w:semiHidden/>
    <w:unhideWhenUsed/>
    <w:rsid w:val="0026131C"/>
    <w:rPr>
      <w:sz w:val="16"/>
      <w:szCs w:val="16"/>
    </w:rPr>
  </w:style>
  <w:style w:type="paragraph" w:styleId="CommentText">
    <w:name w:val="annotation text"/>
    <w:basedOn w:val="Normal"/>
    <w:link w:val="CommentTextChar"/>
    <w:uiPriority w:val="99"/>
    <w:unhideWhenUsed/>
    <w:rsid w:val="0026131C"/>
    <w:rPr>
      <w:sz w:val="20"/>
      <w:szCs w:val="20"/>
    </w:rPr>
  </w:style>
  <w:style w:type="character" w:customStyle="1" w:styleId="CommentTextChar">
    <w:name w:val="Comment Text Char"/>
    <w:basedOn w:val="DefaultParagraphFont"/>
    <w:link w:val="CommentText"/>
    <w:uiPriority w:val="99"/>
    <w:rsid w:val="0026131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6131C"/>
    <w:rPr>
      <w:b/>
      <w:bCs/>
    </w:rPr>
  </w:style>
  <w:style w:type="character" w:customStyle="1" w:styleId="CommentSubjectChar">
    <w:name w:val="Comment Subject Char"/>
    <w:basedOn w:val="CommentTextChar"/>
    <w:link w:val="CommentSubject"/>
    <w:uiPriority w:val="99"/>
    <w:semiHidden/>
    <w:rsid w:val="0026131C"/>
    <w:rPr>
      <w:rFonts w:ascii="Arial" w:eastAsia="Arial" w:hAnsi="Arial" w:cs="Arial"/>
      <w:b/>
      <w:bCs/>
      <w:sz w:val="20"/>
      <w:szCs w:val="20"/>
      <w:lang w:bidi="en-US"/>
    </w:rPr>
  </w:style>
  <w:style w:type="character" w:styleId="Mention">
    <w:name w:val="Mention"/>
    <w:basedOn w:val="DefaultParagraphFont"/>
    <w:uiPriority w:val="99"/>
    <w:unhideWhenUsed/>
    <w:rsid w:val="00F06D92"/>
    <w:rPr>
      <w:color w:val="2B579A"/>
      <w:shd w:val="clear" w:color="auto" w:fill="E1DFDD"/>
    </w:rPr>
  </w:style>
  <w:style w:type="paragraph" w:styleId="Revision">
    <w:name w:val="Revision"/>
    <w:hidden/>
    <w:uiPriority w:val="99"/>
    <w:semiHidden/>
    <w:rsid w:val="0067791E"/>
    <w:pPr>
      <w:widowControl/>
      <w:autoSpaceDE/>
      <w:autoSpaceDN/>
    </w:pPr>
    <w:rPr>
      <w:rFonts w:ascii="Arial" w:eastAsia="Arial" w:hAnsi="Arial" w:cs="Arial"/>
      <w:lang w:bidi="en-US"/>
    </w:rPr>
  </w:style>
  <w:style w:type="paragraph" w:styleId="FootnoteText">
    <w:name w:val="footnote text"/>
    <w:basedOn w:val="Normal"/>
    <w:link w:val="FootnoteTextChar"/>
    <w:uiPriority w:val="99"/>
    <w:semiHidden/>
    <w:unhideWhenUsed/>
    <w:rsid w:val="005746A7"/>
    <w:rPr>
      <w:sz w:val="20"/>
      <w:szCs w:val="20"/>
    </w:rPr>
  </w:style>
  <w:style w:type="character" w:customStyle="1" w:styleId="FootnoteTextChar">
    <w:name w:val="Footnote Text Char"/>
    <w:basedOn w:val="DefaultParagraphFont"/>
    <w:link w:val="FootnoteText"/>
    <w:uiPriority w:val="99"/>
    <w:semiHidden/>
    <w:rsid w:val="005746A7"/>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746A7"/>
    <w:rPr>
      <w:vertAlign w:val="superscript"/>
    </w:rPr>
  </w:style>
  <w:style w:type="character" w:customStyle="1" w:styleId="BodyTextChar">
    <w:name w:val="Body Text Char"/>
    <w:basedOn w:val="DefaultParagraphFont"/>
    <w:link w:val="BodyText"/>
    <w:uiPriority w:val="1"/>
    <w:rsid w:val="000C4084"/>
    <w:rPr>
      <w:rFonts w:ascii="Arial" w:eastAsia="Arial" w:hAnsi="Arial" w:cs="Arial"/>
      <w:sz w:val="20"/>
      <w:szCs w:val="20"/>
      <w:lang w:bidi="en-US"/>
    </w:rPr>
  </w:style>
  <w:style w:type="character" w:customStyle="1" w:styleId="Heading2Char">
    <w:name w:val="Heading 2 Char"/>
    <w:basedOn w:val="DefaultParagraphFont"/>
    <w:link w:val="Heading2"/>
    <w:uiPriority w:val="9"/>
    <w:rsid w:val="000C4084"/>
    <w:rPr>
      <w:rFonts w:ascii="Arial" w:eastAsia="Arial" w:hAnsi="Arial" w:cs="Arial"/>
      <w:b/>
      <w:bCs/>
      <w:sz w:val="20"/>
      <w:szCs w:val="20"/>
      <w:lang w:bidi="en-US"/>
    </w:rPr>
  </w:style>
  <w:style w:type="table" w:styleId="GridTable4-Accent6">
    <w:name w:val="Grid Table 4 Accent 6"/>
    <w:basedOn w:val="TableNormal"/>
    <w:uiPriority w:val="49"/>
    <w:rsid w:val="00BD7A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yainfo@tanagerintl.org" TargetMode="External"/><Relationship Id="rId18" Type="http://schemas.openxmlformats.org/officeDocument/2006/relationships/hyperlink" Target="http://treasury.gov/offices/enforcement/ofac/sanctions/terrorism.htm" TargetMode="Externa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ettings" Target="settings.xml"/><Relationship Id="rId12" Type="http://schemas.openxmlformats.org/officeDocument/2006/relationships/hyperlink" Target="http://www.tanagerintl.org/" TargetMode="External"/><Relationship Id="rId17" Type="http://schemas.openxmlformats.org/officeDocument/2006/relationships/hyperlink" Target="http://www.whitehouse.gov/news/releases/2001/09/20010924-1.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yainfo@tanagerint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org/Docs/sc/committees/12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yainfo@tanagerintl.org%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E3D3F208F7234CA3AD5B64933C122B" ma:contentTypeVersion="4" ma:contentTypeDescription="Create a new document." ma:contentTypeScope="" ma:versionID="fe74bd23c3ba042343ab43871f3e18f3">
  <xsd:schema xmlns:xsd="http://www.w3.org/2001/XMLSchema" xmlns:xs="http://www.w3.org/2001/XMLSchema" xmlns:p="http://schemas.microsoft.com/office/2006/metadata/properties" xmlns:ns2="bcb16931-3f51-4203-be14-63c4340c3f89" targetNamespace="http://schemas.microsoft.com/office/2006/metadata/properties" ma:root="true" ma:fieldsID="db2ad9df8b0e84844ba26997dbe7b84d" ns2:_="">
    <xsd:import namespace="bcb16931-3f51-4203-be14-63c4340c3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6931-3f51-4203-be14-63c4340c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C706B-E6BA-4117-BFF1-8CF62BCD8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C321B-9FA2-4B90-95A3-62857DE9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6931-3f51-4203-be14-63c4340c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4CF50-E598-49BC-AB09-7C0C132B0EE1}">
  <ds:schemaRefs>
    <ds:schemaRef ds:uri="http://schemas.openxmlformats.org/officeDocument/2006/bibliography"/>
  </ds:schemaRefs>
</ds:datastoreItem>
</file>

<file path=customXml/itemProps4.xml><?xml version="1.0" encoding="utf-8"?>
<ds:datastoreItem xmlns:ds="http://schemas.openxmlformats.org/officeDocument/2006/customXml" ds:itemID="{7210F2C2-DD5E-480F-843B-3A47889C0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6423</Words>
  <Characters>36612</Characters>
  <Application>Microsoft Office Word</Application>
  <DocSecurity>0</DocSecurity>
  <Lines>305</Lines>
  <Paragraphs>85</Paragraphs>
  <ScaleCrop>false</ScaleCrop>
  <Company/>
  <LinksUpToDate>false</LinksUpToDate>
  <CharactersWithSpaces>42950</CharactersWithSpaces>
  <SharedDoc>false</SharedDoc>
  <HLinks>
    <vt:vector size="72" baseType="variant">
      <vt:variant>
        <vt:i4>852057</vt:i4>
      </vt:variant>
      <vt:variant>
        <vt:i4>24</vt:i4>
      </vt:variant>
      <vt:variant>
        <vt:i4>0</vt:i4>
      </vt:variant>
      <vt:variant>
        <vt:i4>5</vt:i4>
      </vt:variant>
      <vt:variant>
        <vt:lpwstr>http://www.un.org/Docs/sc/committees/1267/consolist.shtml</vt:lpwstr>
      </vt:variant>
      <vt:variant>
        <vt:lpwstr/>
      </vt:variant>
      <vt:variant>
        <vt:i4>4980802</vt:i4>
      </vt:variant>
      <vt:variant>
        <vt:i4>21</vt:i4>
      </vt:variant>
      <vt:variant>
        <vt:i4>0</vt:i4>
      </vt:variant>
      <vt:variant>
        <vt:i4>5</vt:i4>
      </vt:variant>
      <vt:variant>
        <vt:lpwstr>http://www.epls.gov/</vt:lpwstr>
      </vt:variant>
      <vt:variant>
        <vt:lpwstr/>
      </vt:variant>
      <vt:variant>
        <vt:i4>655382</vt:i4>
      </vt:variant>
      <vt:variant>
        <vt:i4>18</vt:i4>
      </vt:variant>
      <vt:variant>
        <vt:i4>0</vt:i4>
      </vt:variant>
      <vt:variant>
        <vt:i4>5</vt:i4>
      </vt:variant>
      <vt:variant>
        <vt:lpwstr>http://www.un.org/Docs/sc/committees/1267</vt:lpwstr>
      </vt:variant>
      <vt:variant>
        <vt:lpwstr/>
      </vt:variant>
      <vt:variant>
        <vt:i4>4587612</vt:i4>
      </vt:variant>
      <vt:variant>
        <vt:i4>15</vt:i4>
      </vt:variant>
      <vt:variant>
        <vt:i4>0</vt:i4>
      </vt:variant>
      <vt:variant>
        <vt:i4>5</vt:i4>
      </vt:variant>
      <vt:variant>
        <vt:lpwstr>http://treasury.gov/offices/enforcement/ofac/sanctions/terrorism.htm</vt:lpwstr>
      </vt:variant>
      <vt:variant>
        <vt:lpwstr/>
      </vt:variant>
      <vt:variant>
        <vt:i4>2556016</vt:i4>
      </vt:variant>
      <vt:variant>
        <vt:i4>12</vt:i4>
      </vt:variant>
      <vt:variant>
        <vt:i4>0</vt:i4>
      </vt:variant>
      <vt:variant>
        <vt:i4>5</vt:i4>
      </vt:variant>
      <vt:variant>
        <vt:lpwstr>http://www.whitehouse.gov/news/releases/2001/09/20010924-1.html</vt:lpwstr>
      </vt:variant>
      <vt:variant>
        <vt:lpwstr/>
      </vt:variant>
      <vt:variant>
        <vt:i4>131133</vt:i4>
      </vt:variant>
      <vt:variant>
        <vt:i4>9</vt:i4>
      </vt:variant>
      <vt:variant>
        <vt:i4>0</vt:i4>
      </vt:variant>
      <vt:variant>
        <vt:i4>5</vt:i4>
      </vt:variant>
      <vt:variant>
        <vt:lpwstr>mailto:kenyainfo@tanagerintl.org</vt:lpwstr>
      </vt:variant>
      <vt:variant>
        <vt:lpwstr/>
      </vt:variant>
      <vt:variant>
        <vt:i4>131133</vt:i4>
      </vt:variant>
      <vt:variant>
        <vt:i4>6</vt:i4>
      </vt:variant>
      <vt:variant>
        <vt:i4>0</vt:i4>
      </vt:variant>
      <vt:variant>
        <vt:i4>5</vt:i4>
      </vt:variant>
      <vt:variant>
        <vt:lpwstr>mailto:kenyainfo@tanagerintl.org</vt:lpwstr>
      </vt:variant>
      <vt:variant>
        <vt:lpwstr/>
      </vt:variant>
      <vt:variant>
        <vt:i4>131133</vt:i4>
      </vt:variant>
      <vt:variant>
        <vt:i4>3</vt:i4>
      </vt:variant>
      <vt:variant>
        <vt:i4>0</vt:i4>
      </vt:variant>
      <vt:variant>
        <vt:i4>5</vt:i4>
      </vt:variant>
      <vt:variant>
        <vt:lpwstr>mailto:kenyainfo@tanagerintl.org</vt:lpwstr>
      </vt:variant>
      <vt:variant>
        <vt:lpwstr/>
      </vt:variant>
      <vt:variant>
        <vt:i4>3014772</vt:i4>
      </vt:variant>
      <vt:variant>
        <vt:i4>0</vt:i4>
      </vt:variant>
      <vt:variant>
        <vt:i4>0</vt:i4>
      </vt:variant>
      <vt:variant>
        <vt:i4>5</vt:i4>
      </vt:variant>
      <vt:variant>
        <vt:lpwstr>http://www.tanagerintl.org/</vt:lpwstr>
      </vt:variant>
      <vt:variant>
        <vt:lpwstr/>
      </vt:variant>
      <vt:variant>
        <vt:i4>917553</vt:i4>
      </vt:variant>
      <vt:variant>
        <vt:i4>6</vt:i4>
      </vt:variant>
      <vt:variant>
        <vt:i4>0</vt:i4>
      </vt:variant>
      <vt:variant>
        <vt:i4>5</vt:i4>
      </vt:variant>
      <vt:variant>
        <vt:lpwstr>mailto:SSahlaney@tanagerintl.org</vt:lpwstr>
      </vt:variant>
      <vt:variant>
        <vt:lpwstr/>
      </vt:variant>
      <vt:variant>
        <vt:i4>6750285</vt:i4>
      </vt:variant>
      <vt:variant>
        <vt:i4>3</vt:i4>
      </vt:variant>
      <vt:variant>
        <vt:i4>0</vt:i4>
      </vt:variant>
      <vt:variant>
        <vt:i4>5</vt:i4>
      </vt:variant>
      <vt:variant>
        <vt:lpwstr>mailto:ABilik@tanagerintl.org</vt:lpwstr>
      </vt:variant>
      <vt:variant>
        <vt:lpwstr/>
      </vt:variant>
      <vt:variant>
        <vt:i4>6750285</vt:i4>
      </vt:variant>
      <vt:variant>
        <vt:i4>0</vt:i4>
      </vt:variant>
      <vt:variant>
        <vt:i4>0</vt:i4>
      </vt:variant>
      <vt:variant>
        <vt:i4>5</vt:i4>
      </vt:variant>
      <vt:variant>
        <vt:lpwstr>mailto:ABilik@tanagerintl.org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Mukeku</dc:creator>
  <cp:keywords/>
  <cp:lastModifiedBy>Isaac Mithamo</cp:lastModifiedBy>
  <cp:revision>4</cp:revision>
  <cp:lastPrinted>2020-11-13T10:52:00Z</cp:lastPrinted>
  <dcterms:created xsi:type="dcterms:W3CDTF">2021-03-26T03:28:00Z</dcterms:created>
  <dcterms:modified xsi:type="dcterms:W3CDTF">2021-03-26T09:22:00Z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y fmtid="{D5CDD505-2E9C-101B-9397-08002B2CF9AE}" pid="3" name="ContentTypeId">
    <vt:lpwstr>0x01010062E3D3F208F7234CA3AD5B64933C122B</vt:lpwstr>
  </property>
  <property fmtid="{D5CDD505-2E9C-101B-9397-08002B2CF9AE}" pid="4" name="_dlc_DocIdItemGuid">
    <vt:lpwstr>f68b340b-5c36-402a-bdd3-2bc1cde6419a</vt:lpwstr>
  </property>
</Properties>
</file>